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027C" w:rsidRDefault="00483DD0" w:rsidP="00C56E67">
      <w:pPr>
        <w:tabs>
          <w:tab w:val="center" w:pos="4544"/>
          <w:tab w:val="right" w:pos="9599"/>
        </w:tabs>
        <w:spacing w:after="0" w:line="259" w:lineRule="auto"/>
        <w:ind w:left="-491" w:right="-567" w:firstLine="0"/>
        <w:jc w:val="left"/>
      </w:pPr>
      <w:r>
        <w:rPr>
          <w:rFonts w:ascii="Century Gothic" w:eastAsia="Century Gothic" w:hAnsi="Century Gothic" w:cs="Century Gothic"/>
          <w:b/>
          <w:sz w:val="24"/>
        </w:rPr>
        <w:tab/>
      </w:r>
      <w:r>
        <w:rPr>
          <w:sz w:val="24"/>
        </w:rPr>
        <w:t xml:space="preserve"> </w:t>
      </w:r>
    </w:p>
    <w:p w:rsidR="007A027C" w:rsidRDefault="00483DD0">
      <w:pPr>
        <w:spacing w:after="91" w:line="259" w:lineRule="auto"/>
        <w:ind w:left="1198" w:right="0" w:firstLine="0"/>
        <w:jc w:val="center"/>
      </w:pPr>
      <w:r>
        <w:rPr>
          <w:color w:val="0C499C"/>
          <w:sz w:val="28"/>
        </w:rPr>
        <w:t xml:space="preserve">                   </w:t>
      </w:r>
    </w:p>
    <w:p w:rsidR="0095701E" w:rsidRPr="00EE4FCF" w:rsidRDefault="0095701E">
      <w:pPr>
        <w:spacing w:after="129" w:line="259" w:lineRule="auto"/>
        <w:ind w:left="58" w:right="0" w:firstLine="0"/>
        <w:jc w:val="center"/>
        <w:rPr>
          <w:color w:val="0C499C"/>
          <w:sz w:val="22"/>
        </w:rPr>
      </w:pPr>
      <w:r w:rsidRPr="00EE4FCF">
        <w:rPr>
          <w:noProof/>
          <w:color w:val="0C499C"/>
          <w:sz w:val="22"/>
        </w:rPr>
        <w:drawing>
          <wp:inline distT="0" distB="0" distL="0" distR="0">
            <wp:extent cx="1200150" cy="136632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 logo jr.jpg"/>
                    <pic:cNvPicPr/>
                  </pic:nvPicPr>
                  <pic:blipFill>
                    <a:blip r:embed="rId9">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11240" cy="1378951"/>
                    </a:xfrm>
                    <a:prstGeom prst="rect">
                      <a:avLst/>
                    </a:prstGeom>
                  </pic:spPr>
                </pic:pic>
              </a:graphicData>
            </a:graphic>
          </wp:inline>
        </w:drawing>
      </w:r>
    </w:p>
    <w:p w:rsidR="00BC6EFB" w:rsidRPr="00276272" w:rsidRDefault="00BC6EFB" w:rsidP="00BC6EFB">
      <w:pPr>
        <w:spacing w:after="129" w:line="259" w:lineRule="auto"/>
        <w:ind w:left="58" w:right="0" w:firstLine="0"/>
        <w:jc w:val="center"/>
        <w:rPr>
          <w:b/>
          <w:color w:val="2F5496" w:themeColor="accent1" w:themeShade="BF"/>
          <w:sz w:val="32"/>
        </w:rPr>
      </w:pPr>
      <w:r w:rsidRPr="00276272">
        <w:rPr>
          <w:b/>
          <w:color w:val="2F5496" w:themeColor="accent1" w:themeShade="BF"/>
          <w:sz w:val="32"/>
        </w:rPr>
        <w:t>Ho</w:t>
      </w:r>
      <w:r w:rsidR="0095701E" w:rsidRPr="00276272">
        <w:rPr>
          <w:b/>
          <w:color w:val="2F5496" w:themeColor="accent1" w:themeShade="BF"/>
          <w:sz w:val="32"/>
        </w:rPr>
        <w:t>rsell C of E (voluntary aided) Junior School</w:t>
      </w:r>
    </w:p>
    <w:p w:rsidR="009721CA" w:rsidRDefault="009721CA" w:rsidP="00BC6EFB">
      <w:pPr>
        <w:spacing w:after="129" w:line="259" w:lineRule="auto"/>
        <w:ind w:left="58" w:right="0" w:firstLine="0"/>
        <w:jc w:val="center"/>
        <w:rPr>
          <w:color w:val="2F5496" w:themeColor="accent1" w:themeShade="BF"/>
          <w:sz w:val="32"/>
        </w:rPr>
      </w:pPr>
    </w:p>
    <w:p w:rsidR="00DD535C" w:rsidRPr="009B760C" w:rsidRDefault="00DD535C" w:rsidP="00BC6EFB">
      <w:pPr>
        <w:spacing w:after="129" w:line="259" w:lineRule="auto"/>
        <w:ind w:left="58" w:right="0" w:firstLine="0"/>
        <w:jc w:val="center"/>
        <w:rPr>
          <w:color w:val="2F5496" w:themeColor="accent1" w:themeShade="BF"/>
          <w:sz w:val="32"/>
        </w:rPr>
      </w:pPr>
    </w:p>
    <w:p w:rsidR="009721CA" w:rsidRPr="00647290" w:rsidRDefault="009721CA" w:rsidP="009721CA">
      <w:pPr>
        <w:spacing w:after="0" w:line="259" w:lineRule="auto"/>
        <w:ind w:left="0" w:right="0" w:firstLine="0"/>
        <w:jc w:val="center"/>
        <w:rPr>
          <w:color w:val="0C499C"/>
          <w:sz w:val="22"/>
        </w:rPr>
      </w:pPr>
      <w:r w:rsidRPr="009B760C">
        <w:rPr>
          <w:color w:val="2F5496" w:themeColor="accent1" w:themeShade="BF"/>
          <w:sz w:val="22"/>
        </w:rPr>
        <w:t>At Horsell C of E Junior School we believe we are all ‘made in the image of God’.  Through a commitment to Christian values and high academic aspirations, we strive to provide a rich and inclusive education for every member of our school family</w:t>
      </w:r>
      <w:r w:rsidRPr="006B48A1">
        <w:rPr>
          <w:color w:val="0C499C"/>
          <w:sz w:val="22"/>
        </w:rPr>
        <w:t>.</w:t>
      </w:r>
    </w:p>
    <w:p w:rsidR="00BC6EFB" w:rsidRPr="00EE4FCF" w:rsidRDefault="00BC6EFB" w:rsidP="003835E1">
      <w:pPr>
        <w:spacing w:after="0" w:line="259" w:lineRule="auto"/>
        <w:ind w:left="0" w:right="0" w:firstLine="0"/>
        <w:jc w:val="left"/>
        <w:rPr>
          <w:color w:val="4472C4" w:themeColor="accent1"/>
          <w:sz w:val="22"/>
        </w:rPr>
      </w:pPr>
    </w:p>
    <w:p w:rsidR="009721CA" w:rsidRPr="00EE4FCF" w:rsidRDefault="009721CA">
      <w:pPr>
        <w:spacing w:after="218" w:line="259" w:lineRule="auto"/>
        <w:ind w:left="0" w:right="0" w:firstLine="0"/>
        <w:jc w:val="left"/>
        <w:rPr>
          <w:color w:val="4472C4" w:themeColor="accent1"/>
          <w:sz w:val="22"/>
        </w:rPr>
      </w:pPr>
    </w:p>
    <w:tbl>
      <w:tblPr>
        <w:tblStyle w:val="TableGrid0"/>
        <w:tblW w:w="0" w:type="auto"/>
        <w:tblLook w:val="04A0" w:firstRow="1" w:lastRow="0" w:firstColumn="1" w:lastColumn="0" w:noHBand="0" w:noVBand="1"/>
      </w:tblPr>
      <w:tblGrid>
        <w:gridCol w:w="2122"/>
        <w:gridCol w:w="6900"/>
      </w:tblGrid>
      <w:tr w:rsidR="00EB42B4" w:rsidTr="002C4300">
        <w:tc>
          <w:tcPr>
            <w:tcW w:w="9022" w:type="dxa"/>
            <w:gridSpan w:val="2"/>
            <w:tcBorders>
              <w:top w:val="thickThinLargeGap" w:sz="24" w:space="0" w:color="FFFFFF" w:themeColor="background1"/>
              <w:bottom w:val="single" w:sz="12" w:space="0" w:color="002060"/>
            </w:tcBorders>
            <w:shd w:val="clear" w:color="auto" w:fill="2F5496" w:themeFill="accent1" w:themeFillShade="BF"/>
            <w:vAlign w:val="center"/>
          </w:tcPr>
          <w:p w:rsidR="00EB42B4" w:rsidRPr="00EB42B4" w:rsidRDefault="00A17C30" w:rsidP="002C4300">
            <w:pPr>
              <w:spacing w:after="129" w:line="259" w:lineRule="auto"/>
              <w:ind w:left="58" w:right="0" w:firstLine="0"/>
              <w:jc w:val="center"/>
              <w:rPr>
                <w:color w:val="FFFFFF" w:themeColor="background1"/>
                <w:sz w:val="22"/>
              </w:rPr>
            </w:pPr>
            <w:r>
              <w:rPr>
                <w:b/>
                <w:color w:val="FFFFFF" w:themeColor="background1"/>
                <w:sz w:val="32"/>
              </w:rPr>
              <w:t>UNIFORM POLICY 202</w:t>
            </w:r>
            <w:r w:rsidR="00CF710D">
              <w:rPr>
                <w:b/>
                <w:color w:val="FFFFFF" w:themeColor="background1"/>
                <w:sz w:val="32"/>
              </w:rPr>
              <w:t>5</w:t>
            </w:r>
          </w:p>
        </w:tc>
      </w:tr>
      <w:tr w:rsidR="003835E1" w:rsidTr="005962EA">
        <w:trPr>
          <w:trHeight w:val="622"/>
        </w:trPr>
        <w:tc>
          <w:tcPr>
            <w:tcW w:w="2122" w:type="dxa"/>
            <w:tcBorders>
              <w:top w:val="single" w:sz="12" w:space="0" w:color="002060"/>
              <w:bottom w:val="single" w:sz="12" w:space="0" w:color="4472C4" w:themeColor="accent1"/>
              <w:right w:val="single" w:sz="12" w:space="0" w:color="002060"/>
            </w:tcBorders>
            <w:shd w:val="clear" w:color="auto" w:fill="FFFFFF" w:themeFill="background1"/>
            <w:vAlign w:val="center"/>
          </w:tcPr>
          <w:p w:rsidR="003835E1" w:rsidRPr="009B760C" w:rsidRDefault="00EB42B4" w:rsidP="009721CA">
            <w:pPr>
              <w:spacing w:after="218" w:line="259" w:lineRule="auto"/>
              <w:ind w:left="0" w:right="0" w:firstLine="0"/>
              <w:jc w:val="left"/>
              <w:rPr>
                <w:b/>
                <w:color w:val="2F5496" w:themeColor="accent1" w:themeShade="BF"/>
                <w:sz w:val="24"/>
              </w:rPr>
            </w:pPr>
            <w:r w:rsidRPr="009B760C">
              <w:rPr>
                <w:b/>
                <w:color w:val="2F5496" w:themeColor="accent1" w:themeShade="BF"/>
                <w:sz w:val="24"/>
              </w:rPr>
              <w:t>Date adopted:</w:t>
            </w:r>
          </w:p>
        </w:tc>
        <w:tc>
          <w:tcPr>
            <w:tcW w:w="6900" w:type="dxa"/>
            <w:tcBorders>
              <w:top w:val="single" w:sz="12" w:space="0" w:color="002060"/>
              <w:left w:val="single" w:sz="12" w:space="0" w:color="002060"/>
              <w:bottom w:val="single" w:sz="12" w:space="0" w:color="4472C4" w:themeColor="accent1"/>
            </w:tcBorders>
            <w:shd w:val="clear" w:color="auto" w:fill="FFFFFF" w:themeFill="background1"/>
            <w:vAlign w:val="center"/>
          </w:tcPr>
          <w:p w:rsidR="003835E1" w:rsidRPr="00EB42C8" w:rsidRDefault="00EB42C8" w:rsidP="009721CA">
            <w:pPr>
              <w:spacing w:after="218" w:line="259" w:lineRule="auto"/>
              <w:ind w:left="0" w:right="0" w:firstLine="0"/>
              <w:jc w:val="left"/>
              <w:rPr>
                <w:color w:val="2F5496" w:themeColor="accent1" w:themeShade="BF"/>
                <w:sz w:val="24"/>
              </w:rPr>
            </w:pPr>
            <w:r w:rsidRPr="00EB42C8">
              <w:rPr>
                <w:color w:val="2F5496" w:themeColor="accent1" w:themeShade="BF"/>
                <w:sz w:val="24"/>
              </w:rPr>
              <w:t>14</w:t>
            </w:r>
            <w:r w:rsidRPr="00EB42C8">
              <w:rPr>
                <w:color w:val="2F5496" w:themeColor="accent1" w:themeShade="BF"/>
                <w:sz w:val="24"/>
                <w:vertAlign w:val="superscript"/>
              </w:rPr>
              <w:t>th</w:t>
            </w:r>
            <w:r w:rsidRPr="00EB42C8">
              <w:rPr>
                <w:color w:val="2F5496" w:themeColor="accent1" w:themeShade="BF"/>
                <w:sz w:val="24"/>
              </w:rPr>
              <w:t xml:space="preserve"> December 2023</w:t>
            </w:r>
            <w:r w:rsidR="00CF710D">
              <w:rPr>
                <w:color w:val="2F5496" w:themeColor="accent1" w:themeShade="BF"/>
                <w:sz w:val="24"/>
              </w:rPr>
              <w:t xml:space="preserve"> with significant revision in 2025</w:t>
            </w:r>
          </w:p>
        </w:tc>
      </w:tr>
      <w:tr w:rsidR="003835E1" w:rsidTr="005962EA">
        <w:trPr>
          <w:trHeight w:val="690"/>
        </w:trPr>
        <w:tc>
          <w:tcPr>
            <w:tcW w:w="2122" w:type="dxa"/>
            <w:tcBorders>
              <w:top w:val="single" w:sz="12" w:space="0" w:color="4472C4" w:themeColor="accent1"/>
              <w:bottom w:val="single" w:sz="12" w:space="0" w:color="002060"/>
              <w:right w:val="single" w:sz="12" w:space="0" w:color="002060"/>
            </w:tcBorders>
            <w:shd w:val="clear" w:color="auto" w:fill="FFFFFF" w:themeFill="background1"/>
            <w:vAlign w:val="center"/>
          </w:tcPr>
          <w:p w:rsidR="003835E1" w:rsidRPr="009B760C" w:rsidRDefault="00EB42B4" w:rsidP="009721CA">
            <w:pPr>
              <w:spacing w:after="218" w:line="259" w:lineRule="auto"/>
              <w:ind w:left="0" w:right="0" w:firstLine="0"/>
              <w:jc w:val="left"/>
              <w:rPr>
                <w:b/>
                <w:color w:val="2F5496" w:themeColor="accent1" w:themeShade="BF"/>
                <w:sz w:val="24"/>
              </w:rPr>
            </w:pPr>
            <w:r w:rsidRPr="009B760C">
              <w:rPr>
                <w:b/>
                <w:color w:val="2F5496" w:themeColor="accent1" w:themeShade="BF"/>
                <w:sz w:val="24"/>
              </w:rPr>
              <w:t>Author/ Owner:</w:t>
            </w:r>
          </w:p>
        </w:tc>
        <w:tc>
          <w:tcPr>
            <w:tcW w:w="6900" w:type="dxa"/>
            <w:tcBorders>
              <w:top w:val="single" w:sz="12" w:space="0" w:color="4472C4" w:themeColor="accent1"/>
              <w:left w:val="single" w:sz="12" w:space="0" w:color="002060"/>
              <w:bottom w:val="single" w:sz="12" w:space="0" w:color="002060"/>
            </w:tcBorders>
            <w:shd w:val="clear" w:color="auto" w:fill="FFFFFF" w:themeFill="background1"/>
            <w:vAlign w:val="center"/>
          </w:tcPr>
          <w:p w:rsidR="003835E1" w:rsidRPr="00EB42C8" w:rsidRDefault="00EB42C8" w:rsidP="009721CA">
            <w:pPr>
              <w:spacing w:after="218" w:line="259" w:lineRule="auto"/>
              <w:ind w:left="0" w:right="0" w:firstLine="0"/>
              <w:jc w:val="left"/>
              <w:rPr>
                <w:b/>
                <w:color w:val="2F5496" w:themeColor="accent1" w:themeShade="BF"/>
                <w:sz w:val="24"/>
              </w:rPr>
            </w:pPr>
            <w:r w:rsidRPr="00EB42C8">
              <w:rPr>
                <w:color w:val="2F5496" w:themeColor="accent1" w:themeShade="BF"/>
                <w:sz w:val="24"/>
              </w:rPr>
              <w:t>Celia Wand</w:t>
            </w:r>
          </w:p>
        </w:tc>
      </w:tr>
      <w:tr w:rsidR="003835E1" w:rsidTr="005962EA">
        <w:trPr>
          <w:trHeight w:val="728"/>
        </w:trPr>
        <w:tc>
          <w:tcPr>
            <w:tcW w:w="2122" w:type="dxa"/>
            <w:tcBorders>
              <w:top w:val="single" w:sz="12" w:space="0" w:color="002060"/>
              <w:bottom w:val="single" w:sz="12" w:space="0" w:color="002060"/>
              <w:right w:val="single" w:sz="12" w:space="0" w:color="002060"/>
            </w:tcBorders>
            <w:shd w:val="clear" w:color="auto" w:fill="FFFFFF" w:themeFill="background1"/>
            <w:vAlign w:val="center"/>
          </w:tcPr>
          <w:p w:rsidR="003835E1" w:rsidRPr="009B760C" w:rsidRDefault="00EB42B4" w:rsidP="009721CA">
            <w:pPr>
              <w:spacing w:after="218" w:line="259" w:lineRule="auto"/>
              <w:ind w:left="0" w:right="0" w:firstLine="0"/>
              <w:jc w:val="left"/>
              <w:rPr>
                <w:b/>
                <w:color w:val="2F5496" w:themeColor="accent1" w:themeShade="BF"/>
                <w:sz w:val="24"/>
              </w:rPr>
            </w:pPr>
            <w:r w:rsidRPr="009B760C">
              <w:rPr>
                <w:b/>
                <w:color w:val="2F5496" w:themeColor="accent1" w:themeShade="BF"/>
                <w:sz w:val="24"/>
              </w:rPr>
              <w:t>Approved by:</w:t>
            </w:r>
          </w:p>
        </w:tc>
        <w:tc>
          <w:tcPr>
            <w:tcW w:w="6900" w:type="dxa"/>
            <w:tcBorders>
              <w:top w:val="single" w:sz="12" w:space="0" w:color="002060"/>
              <w:left w:val="single" w:sz="12" w:space="0" w:color="002060"/>
              <w:bottom w:val="single" w:sz="12" w:space="0" w:color="002060"/>
            </w:tcBorders>
            <w:shd w:val="clear" w:color="auto" w:fill="FFFFFF" w:themeFill="background1"/>
            <w:vAlign w:val="center"/>
          </w:tcPr>
          <w:p w:rsidR="003835E1" w:rsidRPr="00EB42C8" w:rsidRDefault="00EB42C8" w:rsidP="009721CA">
            <w:pPr>
              <w:spacing w:after="218" w:line="259" w:lineRule="auto"/>
              <w:ind w:left="0" w:right="0" w:firstLine="0"/>
              <w:jc w:val="left"/>
              <w:rPr>
                <w:color w:val="2F5496" w:themeColor="accent1" w:themeShade="BF"/>
                <w:sz w:val="24"/>
              </w:rPr>
            </w:pPr>
            <w:r w:rsidRPr="00EB42C8">
              <w:rPr>
                <w:color w:val="2F5496" w:themeColor="accent1" w:themeShade="BF"/>
                <w:sz w:val="24"/>
              </w:rPr>
              <w:t>Governing Body</w:t>
            </w:r>
          </w:p>
        </w:tc>
      </w:tr>
      <w:tr w:rsidR="00E65FDB" w:rsidTr="005962EA">
        <w:trPr>
          <w:trHeight w:val="770"/>
        </w:trPr>
        <w:tc>
          <w:tcPr>
            <w:tcW w:w="2122" w:type="dxa"/>
            <w:tcBorders>
              <w:top w:val="single" w:sz="12" w:space="0" w:color="002060"/>
              <w:bottom w:val="single" w:sz="12" w:space="0" w:color="002060"/>
              <w:right w:val="single" w:sz="12" w:space="0" w:color="002060"/>
            </w:tcBorders>
            <w:shd w:val="clear" w:color="auto" w:fill="FFFFFF" w:themeFill="background1"/>
            <w:vAlign w:val="center"/>
          </w:tcPr>
          <w:p w:rsidR="00E65FDB" w:rsidRPr="009B760C" w:rsidRDefault="00E65FDB" w:rsidP="00E65FDB">
            <w:pPr>
              <w:spacing w:after="218" w:line="259" w:lineRule="auto"/>
              <w:ind w:left="0" w:right="0" w:firstLine="0"/>
              <w:jc w:val="left"/>
              <w:rPr>
                <w:b/>
                <w:color w:val="2F5496" w:themeColor="accent1" w:themeShade="BF"/>
                <w:sz w:val="24"/>
              </w:rPr>
            </w:pPr>
            <w:r>
              <w:rPr>
                <w:b/>
                <w:color w:val="2F5496" w:themeColor="accent1" w:themeShade="BF"/>
                <w:sz w:val="24"/>
              </w:rPr>
              <w:t>Date approved</w:t>
            </w:r>
            <w:r w:rsidRPr="009B760C">
              <w:rPr>
                <w:b/>
                <w:color w:val="2F5496" w:themeColor="accent1" w:themeShade="BF"/>
                <w:sz w:val="24"/>
              </w:rPr>
              <w:t>:</w:t>
            </w:r>
          </w:p>
        </w:tc>
        <w:tc>
          <w:tcPr>
            <w:tcW w:w="6900" w:type="dxa"/>
            <w:tcBorders>
              <w:top w:val="single" w:sz="12" w:space="0" w:color="002060"/>
              <w:left w:val="single" w:sz="12" w:space="0" w:color="002060"/>
              <w:bottom w:val="single" w:sz="12" w:space="0" w:color="002060"/>
            </w:tcBorders>
            <w:shd w:val="clear" w:color="auto" w:fill="FFFFFF" w:themeFill="background1"/>
            <w:vAlign w:val="center"/>
          </w:tcPr>
          <w:p w:rsidR="00E65FDB" w:rsidRPr="00EB42C8" w:rsidRDefault="00CF710D" w:rsidP="00E65FDB">
            <w:pPr>
              <w:spacing w:after="218" w:line="259" w:lineRule="auto"/>
              <w:ind w:left="0" w:right="0" w:firstLine="0"/>
              <w:jc w:val="left"/>
              <w:rPr>
                <w:color w:val="2F5496" w:themeColor="accent1" w:themeShade="BF"/>
                <w:sz w:val="24"/>
              </w:rPr>
            </w:pPr>
            <w:r>
              <w:rPr>
                <w:color w:val="2F5496" w:themeColor="accent1" w:themeShade="BF"/>
                <w:sz w:val="24"/>
              </w:rPr>
              <w:t>July 2025</w:t>
            </w:r>
          </w:p>
        </w:tc>
      </w:tr>
      <w:tr w:rsidR="00E65FDB" w:rsidTr="005962EA">
        <w:trPr>
          <w:trHeight w:val="654"/>
        </w:trPr>
        <w:tc>
          <w:tcPr>
            <w:tcW w:w="2122" w:type="dxa"/>
            <w:tcBorders>
              <w:top w:val="single" w:sz="12" w:space="0" w:color="002060"/>
              <w:right w:val="single" w:sz="12" w:space="0" w:color="002060"/>
            </w:tcBorders>
            <w:shd w:val="clear" w:color="auto" w:fill="FFFFFF" w:themeFill="background1"/>
            <w:vAlign w:val="center"/>
          </w:tcPr>
          <w:p w:rsidR="00E65FDB" w:rsidRPr="009B760C" w:rsidRDefault="00E65FDB" w:rsidP="00E65FDB">
            <w:pPr>
              <w:spacing w:after="218" w:line="259" w:lineRule="auto"/>
              <w:ind w:left="0" w:right="0" w:firstLine="0"/>
              <w:jc w:val="left"/>
              <w:rPr>
                <w:b/>
                <w:color w:val="2F5496" w:themeColor="accent1" w:themeShade="BF"/>
                <w:sz w:val="24"/>
              </w:rPr>
            </w:pPr>
            <w:r w:rsidRPr="009B760C">
              <w:rPr>
                <w:b/>
                <w:color w:val="2F5496" w:themeColor="accent1" w:themeShade="BF"/>
                <w:sz w:val="24"/>
              </w:rPr>
              <w:t>Due for review:</w:t>
            </w:r>
          </w:p>
        </w:tc>
        <w:tc>
          <w:tcPr>
            <w:tcW w:w="6900" w:type="dxa"/>
            <w:tcBorders>
              <w:top w:val="single" w:sz="12" w:space="0" w:color="002060"/>
              <w:left w:val="single" w:sz="12" w:space="0" w:color="002060"/>
            </w:tcBorders>
            <w:shd w:val="clear" w:color="auto" w:fill="FFFFFF" w:themeFill="background1"/>
            <w:vAlign w:val="center"/>
          </w:tcPr>
          <w:p w:rsidR="00E65FDB" w:rsidRPr="00EB42C8" w:rsidRDefault="00CF710D" w:rsidP="00E65FDB">
            <w:pPr>
              <w:spacing w:after="218" w:line="259" w:lineRule="auto"/>
              <w:ind w:left="0" w:right="0" w:firstLine="0"/>
              <w:jc w:val="left"/>
              <w:rPr>
                <w:color w:val="2F5496" w:themeColor="accent1" w:themeShade="BF"/>
                <w:sz w:val="24"/>
              </w:rPr>
            </w:pPr>
            <w:r>
              <w:rPr>
                <w:color w:val="2F5496" w:themeColor="accent1" w:themeShade="BF"/>
                <w:sz w:val="24"/>
              </w:rPr>
              <w:t>July 2027</w:t>
            </w:r>
          </w:p>
        </w:tc>
      </w:tr>
    </w:tbl>
    <w:p w:rsidR="00D500CE" w:rsidRDefault="00D500CE" w:rsidP="00647290">
      <w:pPr>
        <w:spacing w:after="0" w:line="259" w:lineRule="auto"/>
        <w:ind w:left="0" w:right="0" w:firstLine="0"/>
        <w:jc w:val="center"/>
        <w:rPr>
          <w:color w:val="2F5496" w:themeColor="accent1" w:themeShade="BF"/>
          <w:sz w:val="22"/>
        </w:rPr>
      </w:pPr>
    </w:p>
    <w:p w:rsidR="00A61777" w:rsidRPr="009B760C" w:rsidRDefault="00A61777" w:rsidP="00647290">
      <w:pPr>
        <w:spacing w:after="0" w:line="259" w:lineRule="auto"/>
        <w:ind w:left="0" w:right="0" w:firstLine="0"/>
        <w:jc w:val="center"/>
        <w:rPr>
          <w:color w:val="2F5496" w:themeColor="accent1" w:themeShade="BF"/>
          <w:sz w:val="22"/>
        </w:rPr>
      </w:pPr>
    </w:p>
    <w:p w:rsidR="00BF517A" w:rsidRDefault="00BF517A" w:rsidP="00BF517A"/>
    <w:p w:rsidR="00DD535C" w:rsidRDefault="00DD535C" w:rsidP="00BF517A"/>
    <w:p w:rsidR="00BF517A" w:rsidRDefault="00BF517A" w:rsidP="00BF517A"/>
    <w:p w:rsidR="00BF517A" w:rsidRDefault="00BF517A" w:rsidP="00BF517A"/>
    <w:p w:rsidR="00BF517A" w:rsidRDefault="00BF517A" w:rsidP="00BF517A"/>
    <w:p w:rsidR="00BF517A" w:rsidRDefault="00BF517A" w:rsidP="00BF517A"/>
    <w:p w:rsidR="00A61777" w:rsidRDefault="00BF517A" w:rsidP="00BF517A">
      <w:pPr>
        <w:rPr>
          <w:color w:val="2F5496" w:themeColor="accent1" w:themeShade="BF"/>
        </w:rPr>
      </w:pPr>
      <w:r w:rsidRPr="00BF517A">
        <w:rPr>
          <w:color w:val="2F5496" w:themeColor="accent1" w:themeShade="BF"/>
        </w:rPr>
        <w:t>This policy has been equality impact assessed and we believe that it is in line with the Equality Act 2010 as it is fair, it does not prioritise or disadvantage any pupil and it helps to promote equality at this school.</w:t>
      </w:r>
    </w:p>
    <w:p w:rsidR="00A61777" w:rsidRDefault="00A61777">
      <w:pPr>
        <w:spacing w:after="160" w:line="259" w:lineRule="auto"/>
        <w:ind w:left="0" w:right="0" w:firstLine="0"/>
        <w:jc w:val="left"/>
        <w:rPr>
          <w:color w:val="2F5496" w:themeColor="accent1" w:themeShade="BF"/>
        </w:rPr>
      </w:pPr>
      <w:r>
        <w:rPr>
          <w:color w:val="2F5496" w:themeColor="accent1" w:themeShade="BF"/>
        </w:rPr>
        <w:br w:type="page"/>
      </w:r>
    </w:p>
    <w:p w:rsidR="00CF710D" w:rsidRDefault="00A17C30" w:rsidP="004A1D73">
      <w:pPr>
        <w:spacing w:after="169"/>
        <w:rPr>
          <w:sz w:val="22"/>
        </w:rPr>
      </w:pPr>
      <w:r w:rsidRPr="00A17C30">
        <w:rPr>
          <w:sz w:val="22"/>
        </w:rPr>
        <w:lastRenderedPageBreak/>
        <w:t xml:space="preserve">At Horsell C of E Junior School we have a uniform policy for all children. We are proud of our school and we expect pupils to reflect this pride in the way that they present themselves. </w:t>
      </w:r>
      <w:r w:rsidR="00CF710D">
        <w:rPr>
          <w:sz w:val="22"/>
        </w:rPr>
        <w:t xml:space="preserve">  </w:t>
      </w:r>
    </w:p>
    <w:p w:rsidR="00A17C30" w:rsidRDefault="00CF710D" w:rsidP="004A1D73">
      <w:pPr>
        <w:spacing w:after="169"/>
        <w:rPr>
          <w:sz w:val="22"/>
        </w:rPr>
      </w:pPr>
      <w:r>
        <w:rPr>
          <w:sz w:val="22"/>
        </w:rPr>
        <w:t xml:space="preserve">We believe that </w:t>
      </w:r>
      <w:r w:rsidR="00A17C30" w:rsidRPr="00A17C30">
        <w:rPr>
          <w:sz w:val="22"/>
        </w:rPr>
        <w:t xml:space="preserve">school uniform …… </w:t>
      </w:r>
    </w:p>
    <w:p w:rsidR="00A17C30" w:rsidRDefault="00A17C30" w:rsidP="00A17C30">
      <w:pPr>
        <w:pStyle w:val="ListParagraph"/>
        <w:numPr>
          <w:ilvl w:val="0"/>
          <w:numId w:val="39"/>
        </w:numPr>
        <w:spacing w:after="169"/>
        <w:rPr>
          <w:rFonts w:ascii="Calibri" w:eastAsia="Calibri" w:hAnsi="Calibri" w:cs="Calibri"/>
          <w:color w:val="000000"/>
          <w:sz w:val="22"/>
          <w:szCs w:val="22"/>
        </w:rPr>
      </w:pPr>
      <w:r w:rsidRPr="00A17C30">
        <w:rPr>
          <w:rFonts w:ascii="Calibri" w:eastAsia="Calibri" w:hAnsi="Calibri" w:cs="Calibri"/>
          <w:color w:val="000000"/>
          <w:sz w:val="22"/>
          <w:szCs w:val="22"/>
        </w:rPr>
        <w:t xml:space="preserve">gives a sense of belonging and unity to the school </w:t>
      </w:r>
    </w:p>
    <w:p w:rsidR="00A17C30" w:rsidRDefault="00A17C30" w:rsidP="00A17C30">
      <w:pPr>
        <w:pStyle w:val="ListParagraph"/>
        <w:numPr>
          <w:ilvl w:val="0"/>
          <w:numId w:val="39"/>
        </w:numPr>
        <w:spacing w:after="169"/>
        <w:rPr>
          <w:rFonts w:ascii="Calibri" w:eastAsia="Calibri" w:hAnsi="Calibri" w:cs="Calibri"/>
          <w:color w:val="000000"/>
          <w:sz w:val="22"/>
          <w:szCs w:val="22"/>
        </w:rPr>
      </w:pPr>
      <w:r w:rsidRPr="00A17C30">
        <w:rPr>
          <w:rFonts w:ascii="Calibri" w:eastAsia="Calibri" w:hAnsi="Calibri" w:cs="Calibri"/>
          <w:color w:val="000000"/>
          <w:sz w:val="22"/>
          <w:szCs w:val="22"/>
        </w:rPr>
        <w:t>enables children to concentrate on their education and not be preoccupied with fashion</w:t>
      </w:r>
    </w:p>
    <w:p w:rsidR="00A17C30" w:rsidRDefault="00A17C30" w:rsidP="00A17C30">
      <w:pPr>
        <w:pStyle w:val="ListParagraph"/>
        <w:numPr>
          <w:ilvl w:val="0"/>
          <w:numId w:val="39"/>
        </w:numPr>
        <w:spacing w:after="169"/>
        <w:rPr>
          <w:rFonts w:ascii="Calibri" w:eastAsia="Calibri" w:hAnsi="Calibri" w:cs="Calibri"/>
          <w:color w:val="000000"/>
          <w:sz w:val="22"/>
          <w:szCs w:val="22"/>
        </w:rPr>
      </w:pPr>
      <w:r>
        <w:rPr>
          <w:rFonts w:ascii="Calibri" w:eastAsia="Calibri" w:hAnsi="Calibri" w:cs="Calibri"/>
          <w:color w:val="000000"/>
          <w:sz w:val="22"/>
          <w:szCs w:val="22"/>
        </w:rPr>
        <w:t>e</w:t>
      </w:r>
      <w:r w:rsidRPr="00A17C30">
        <w:rPr>
          <w:rFonts w:ascii="Calibri" w:eastAsia="Calibri" w:hAnsi="Calibri" w:cs="Calibri"/>
          <w:color w:val="000000"/>
          <w:sz w:val="22"/>
          <w:szCs w:val="22"/>
        </w:rPr>
        <w:t>nables all children to come to school and not be confronted by peer pressure</w:t>
      </w:r>
    </w:p>
    <w:p w:rsidR="00A17C30" w:rsidRDefault="00A17C30" w:rsidP="00A17C30">
      <w:pPr>
        <w:pStyle w:val="ListParagraph"/>
        <w:numPr>
          <w:ilvl w:val="0"/>
          <w:numId w:val="39"/>
        </w:numPr>
        <w:spacing w:after="169"/>
        <w:rPr>
          <w:rFonts w:ascii="Calibri" w:eastAsia="Calibri" w:hAnsi="Calibri" w:cs="Calibri"/>
          <w:color w:val="000000"/>
          <w:sz w:val="22"/>
          <w:szCs w:val="22"/>
        </w:rPr>
      </w:pPr>
      <w:r w:rsidRPr="00A17C30">
        <w:rPr>
          <w:rFonts w:ascii="Calibri" w:eastAsia="Calibri" w:hAnsi="Calibri" w:cs="Calibri"/>
          <w:color w:val="000000"/>
          <w:sz w:val="22"/>
          <w:szCs w:val="22"/>
        </w:rPr>
        <w:t xml:space="preserve">assists parents so that children do not make a fuss over what they are going to wear for the day </w:t>
      </w:r>
    </w:p>
    <w:p w:rsidR="00504BFE" w:rsidRPr="00504BFE" w:rsidRDefault="00504BFE" w:rsidP="00504BFE">
      <w:pPr>
        <w:spacing w:after="169"/>
        <w:rPr>
          <w:sz w:val="22"/>
        </w:rPr>
      </w:pPr>
      <w:proofErr w:type="spellStart"/>
      <w:r w:rsidRPr="00504BFE">
        <w:rPr>
          <w:sz w:val="22"/>
        </w:rPr>
        <w:t>Horsell</w:t>
      </w:r>
      <w:proofErr w:type="spellEnd"/>
      <w:r w:rsidRPr="00504BFE">
        <w:rPr>
          <w:sz w:val="22"/>
        </w:rPr>
        <w:t xml:space="preserve"> C of E is an active school and our school uniform enables our children to be comfortable and ‘experience life in all its fullness.’ (John 10:10).</w:t>
      </w:r>
    </w:p>
    <w:p w:rsidR="00A17C30" w:rsidRDefault="00A17C30" w:rsidP="00A17C30">
      <w:pPr>
        <w:spacing w:after="169"/>
        <w:ind w:left="0" w:firstLine="0"/>
        <w:rPr>
          <w:b/>
          <w:color w:val="2F5496" w:themeColor="accent1" w:themeShade="BF"/>
          <w:sz w:val="32"/>
        </w:rPr>
      </w:pPr>
      <w:r w:rsidRPr="00A17C30">
        <w:rPr>
          <w:b/>
          <w:color w:val="2F5496" w:themeColor="accent1" w:themeShade="BF"/>
          <w:sz w:val="32"/>
        </w:rPr>
        <w:t xml:space="preserve">Availability </w:t>
      </w:r>
    </w:p>
    <w:p w:rsidR="00A17C30" w:rsidRDefault="00A17C30" w:rsidP="00A17C30">
      <w:pPr>
        <w:spacing w:after="169"/>
        <w:ind w:left="0" w:firstLine="0"/>
        <w:rPr>
          <w:sz w:val="22"/>
        </w:rPr>
      </w:pPr>
      <w:r w:rsidRPr="00A17C30">
        <w:rPr>
          <w:sz w:val="22"/>
        </w:rPr>
        <w:t xml:space="preserve">All badged items of Horsell C of E (A) Junior school uniform are available from Valentino’s in </w:t>
      </w:r>
      <w:proofErr w:type="spellStart"/>
      <w:r w:rsidRPr="00A17C30">
        <w:rPr>
          <w:sz w:val="22"/>
        </w:rPr>
        <w:t>Knaphill</w:t>
      </w:r>
      <w:proofErr w:type="spellEnd"/>
      <w:r w:rsidRPr="00A17C30">
        <w:rPr>
          <w:sz w:val="22"/>
        </w:rPr>
        <w:t xml:space="preserve">: </w:t>
      </w:r>
    </w:p>
    <w:p w:rsidR="00A17C30" w:rsidRDefault="005D2BAC" w:rsidP="00A17C30">
      <w:pPr>
        <w:spacing w:after="169"/>
        <w:ind w:left="0" w:firstLine="0"/>
        <w:rPr>
          <w:sz w:val="22"/>
        </w:rPr>
      </w:pPr>
      <w:hyperlink r:id="rId10" w:history="1">
        <w:r w:rsidR="00A17C30" w:rsidRPr="00140377">
          <w:rPr>
            <w:rStyle w:val="Hyperlink"/>
            <w:sz w:val="22"/>
          </w:rPr>
          <w:t>http://www.valentinoschoolwear.com</w:t>
        </w:r>
      </w:hyperlink>
    </w:p>
    <w:p w:rsidR="00CF710D" w:rsidRDefault="00A17C30" w:rsidP="00A17C30">
      <w:pPr>
        <w:spacing w:after="169"/>
        <w:ind w:left="0" w:firstLine="0"/>
        <w:rPr>
          <w:sz w:val="22"/>
        </w:rPr>
      </w:pPr>
      <w:r w:rsidRPr="00A17C30">
        <w:rPr>
          <w:sz w:val="22"/>
        </w:rPr>
        <w:t xml:space="preserve">You are also able to purchase grey trousers, skirts, and </w:t>
      </w:r>
      <w:r w:rsidR="00CF710D">
        <w:rPr>
          <w:sz w:val="22"/>
        </w:rPr>
        <w:t xml:space="preserve">white polo shirts, </w:t>
      </w:r>
      <w:r w:rsidRPr="00A17C30">
        <w:rPr>
          <w:sz w:val="22"/>
        </w:rPr>
        <w:t xml:space="preserve">from chain stores and children’s outfitters. Boys’ trousers and shorts should be the classic design (not ‘cargo style’). </w:t>
      </w:r>
      <w:r w:rsidR="00CF710D">
        <w:rPr>
          <w:sz w:val="22"/>
        </w:rPr>
        <w:t>Navy blue tracksuits or leggings (for PE) can also be bought from chain stores and children’s outfitters.</w:t>
      </w:r>
    </w:p>
    <w:p w:rsidR="00A17C30" w:rsidRDefault="00CF710D" w:rsidP="00A17C30">
      <w:pPr>
        <w:spacing w:after="169"/>
        <w:ind w:left="0" w:firstLine="0"/>
        <w:rPr>
          <w:sz w:val="22"/>
        </w:rPr>
      </w:pPr>
      <w:r>
        <w:rPr>
          <w:sz w:val="22"/>
        </w:rPr>
        <w:t>Uniform items must not have</w:t>
      </w:r>
      <w:r w:rsidR="00A17C30" w:rsidRPr="00A17C30">
        <w:rPr>
          <w:sz w:val="22"/>
        </w:rPr>
        <w:t xml:space="preserve"> any form of embroidery on</w:t>
      </w:r>
      <w:r>
        <w:rPr>
          <w:sz w:val="22"/>
        </w:rPr>
        <w:t>, other tha</w:t>
      </w:r>
      <w:r w:rsidR="005D2BAC">
        <w:rPr>
          <w:sz w:val="22"/>
        </w:rPr>
        <w:t>n</w:t>
      </w:r>
      <w:r>
        <w:rPr>
          <w:sz w:val="22"/>
        </w:rPr>
        <w:t xml:space="preserve"> the school logo</w:t>
      </w:r>
      <w:r w:rsidR="00A17C30" w:rsidRPr="00A17C30">
        <w:rPr>
          <w:sz w:val="22"/>
        </w:rPr>
        <w:t xml:space="preserve">. </w:t>
      </w:r>
    </w:p>
    <w:p w:rsidR="00A17C30" w:rsidRDefault="00A17C30" w:rsidP="00A17C30">
      <w:pPr>
        <w:spacing w:after="169"/>
        <w:ind w:left="0" w:firstLine="0"/>
        <w:rPr>
          <w:sz w:val="22"/>
        </w:rPr>
      </w:pPr>
      <w:r w:rsidRPr="00A17C30">
        <w:rPr>
          <w:sz w:val="22"/>
        </w:rPr>
        <w:t>Good quality second hand uniform can also be purchased through the PTA.</w:t>
      </w:r>
    </w:p>
    <w:p w:rsidR="005D2BAC" w:rsidRPr="005D2BAC" w:rsidRDefault="005D2BAC" w:rsidP="005D2BAC">
      <w:pPr>
        <w:spacing w:after="160" w:line="259" w:lineRule="auto"/>
        <w:ind w:left="0" w:right="0" w:firstLine="0"/>
        <w:jc w:val="left"/>
        <w:rPr>
          <w:b/>
          <w:caps/>
          <w:sz w:val="24"/>
        </w:rPr>
      </w:pPr>
      <w:r>
        <w:rPr>
          <w:b/>
          <w:caps/>
          <w:sz w:val="24"/>
        </w:rPr>
        <w:t xml:space="preserve">SCHOOL </w:t>
      </w:r>
      <w:r w:rsidRPr="005D2BAC">
        <w:rPr>
          <w:b/>
          <w:caps/>
          <w:sz w:val="24"/>
        </w:rPr>
        <w:t>uniform</w:t>
      </w:r>
    </w:p>
    <w:tbl>
      <w:tblPr>
        <w:tblStyle w:val="TableGrid1"/>
        <w:tblW w:w="0" w:type="auto"/>
        <w:tblLook w:val="04A0" w:firstRow="1" w:lastRow="0" w:firstColumn="1" w:lastColumn="0" w:noHBand="0" w:noVBand="1"/>
      </w:tblPr>
      <w:tblGrid>
        <w:gridCol w:w="4815"/>
        <w:gridCol w:w="4201"/>
      </w:tblGrid>
      <w:tr w:rsidR="005D2BAC" w:rsidRPr="005D2BAC" w:rsidTr="005D2BAC">
        <w:tc>
          <w:tcPr>
            <w:tcW w:w="4815" w:type="dxa"/>
            <w:shd w:val="clear" w:color="auto" w:fill="0070C0"/>
          </w:tcPr>
          <w:p w:rsidR="005D2BAC" w:rsidRPr="005D2BAC" w:rsidRDefault="005D2BAC" w:rsidP="005D2BAC">
            <w:pPr>
              <w:spacing w:after="0" w:line="240" w:lineRule="auto"/>
              <w:ind w:left="0" w:right="0" w:firstLine="0"/>
              <w:jc w:val="left"/>
              <w:rPr>
                <w:b/>
                <w:color w:val="FFFFFF" w:themeColor="background1"/>
                <w:sz w:val="22"/>
              </w:rPr>
            </w:pPr>
            <w:r w:rsidRPr="005D2BAC">
              <w:rPr>
                <w:b/>
                <w:color w:val="FFFFFF" w:themeColor="background1"/>
                <w:sz w:val="22"/>
              </w:rPr>
              <w:t>Compulsory or recommended (from Valentino’s)</w:t>
            </w:r>
          </w:p>
        </w:tc>
        <w:tc>
          <w:tcPr>
            <w:tcW w:w="4201" w:type="dxa"/>
            <w:shd w:val="clear" w:color="auto" w:fill="0070C0"/>
          </w:tcPr>
          <w:p w:rsidR="005D2BAC" w:rsidRPr="005D2BAC" w:rsidRDefault="005D2BAC" w:rsidP="005D2BAC">
            <w:pPr>
              <w:spacing w:after="0" w:line="240" w:lineRule="auto"/>
              <w:ind w:left="0" w:right="0" w:firstLine="0"/>
              <w:jc w:val="left"/>
              <w:rPr>
                <w:b/>
                <w:color w:val="FFFFFF" w:themeColor="background1"/>
                <w:sz w:val="22"/>
              </w:rPr>
            </w:pPr>
            <w:r w:rsidRPr="005D2BAC">
              <w:rPr>
                <w:b/>
                <w:color w:val="FFFFFF" w:themeColor="background1"/>
                <w:sz w:val="22"/>
              </w:rPr>
              <w:t>Alternative (from supplier of choice)</w:t>
            </w:r>
          </w:p>
        </w:tc>
      </w:tr>
      <w:tr w:rsidR="005D2BAC" w:rsidRPr="005D2BAC" w:rsidTr="005D2BAC">
        <w:tc>
          <w:tcPr>
            <w:tcW w:w="4815" w:type="dxa"/>
          </w:tcPr>
          <w:p w:rsidR="005D2BAC" w:rsidRPr="005D2BAC" w:rsidRDefault="005D2BAC" w:rsidP="005D2BAC">
            <w:pPr>
              <w:spacing w:after="0" w:line="240" w:lineRule="auto"/>
              <w:ind w:left="0" w:right="0" w:firstLine="0"/>
              <w:jc w:val="left"/>
              <w:rPr>
                <w:sz w:val="22"/>
              </w:rPr>
            </w:pPr>
            <w:r w:rsidRPr="005D2BAC">
              <w:rPr>
                <w:b/>
                <w:sz w:val="22"/>
              </w:rPr>
              <w:t xml:space="preserve">Sweatshirts with dove logo </w:t>
            </w:r>
            <w:r w:rsidRPr="005D2BAC">
              <w:rPr>
                <w:sz w:val="22"/>
              </w:rPr>
              <w:t>(compulsory)</w:t>
            </w:r>
          </w:p>
        </w:tc>
        <w:tc>
          <w:tcPr>
            <w:tcW w:w="4201" w:type="dxa"/>
          </w:tcPr>
          <w:p w:rsidR="005D2BAC" w:rsidRPr="005D2BAC" w:rsidRDefault="005D2BAC" w:rsidP="005D2BAC">
            <w:pPr>
              <w:spacing w:after="0" w:line="240" w:lineRule="auto"/>
              <w:ind w:left="0" w:right="0" w:firstLine="0"/>
              <w:jc w:val="left"/>
              <w:rPr>
                <w:sz w:val="22"/>
              </w:rPr>
            </w:pPr>
            <w:r w:rsidRPr="005D2BAC">
              <w:rPr>
                <w:sz w:val="22"/>
              </w:rPr>
              <w:t>None</w:t>
            </w:r>
          </w:p>
        </w:tc>
      </w:tr>
      <w:tr w:rsidR="005D2BAC" w:rsidRPr="005D2BAC" w:rsidTr="005D2BAC">
        <w:tc>
          <w:tcPr>
            <w:tcW w:w="4815" w:type="dxa"/>
          </w:tcPr>
          <w:p w:rsidR="005D2BAC" w:rsidRPr="005D2BAC" w:rsidRDefault="005D2BAC" w:rsidP="005D2BAC">
            <w:pPr>
              <w:spacing w:after="0" w:line="240" w:lineRule="auto"/>
              <w:ind w:left="0" w:right="0" w:firstLine="0"/>
              <w:jc w:val="left"/>
              <w:rPr>
                <w:sz w:val="22"/>
              </w:rPr>
            </w:pPr>
            <w:r w:rsidRPr="005D2BAC">
              <w:rPr>
                <w:b/>
                <w:sz w:val="22"/>
              </w:rPr>
              <w:t xml:space="preserve">NEW White Polo Shirt with dove logo </w:t>
            </w:r>
            <w:r w:rsidRPr="005D2BAC">
              <w:rPr>
                <w:sz w:val="22"/>
              </w:rPr>
              <w:t>(recommended)</w:t>
            </w:r>
          </w:p>
        </w:tc>
        <w:tc>
          <w:tcPr>
            <w:tcW w:w="4201" w:type="dxa"/>
          </w:tcPr>
          <w:p w:rsidR="005D2BAC" w:rsidRPr="005D2BAC" w:rsidRDefault="005D2BAC" w:rsidP="005D2BAC">
            <w:pPr>
              <w:spacing w:after="0" w:line="240" w:lineRule="auto"/>
              <w:ind w:left="0" w:right="0" w:firstLine="0"/>
              <w:jc w:val="left"/>
              <w:rPr>
                <w:sz w:val="22"/>
              </w:rPr>
            </w:pPr>
            <w:r w:rsidRPr="005D2BAC">
              <w:rPr>
                <w:sz w:val="22"/>
              </w:rPr>
              <w:t>Plain white polo shirt</w:t>
            </w:r>
          </w:p>
        </w:tc>
      </w:tr>
      <w:tr w:rsidR="005D2BAC" w:rsidRPr="005D2BAC" w:rsidTr="005D2BAC">
        <w:tc>
          <w:tcPr>
            <w:tcW w:w="4815" w:type="dxa"/>
          </w:tcPr>
          <w:p w:rsidR="005D2BAC" w:rsidRPr="005D2BAC" w:rsidRDefault="005D2BAC" w:rsidP="005D2BAC">
            <w:pPr>
              <w:spacing w:after="0" w:line="240" w:lineRule="auto"/>
              <w:ind w:left="0" w:right="0" w:firstLine="0"/>
              <w:jc w:val="left"/>
              <w:rPr>
                <w:sz w:val="22"/>
              </w:rPr>
            </w:pPr>
            <w:r w:rsidRPr="005D2BAC">
              <w:rPr>
                <w:b/>
                <w:sz w:val="22"/>
              </w:rPr>
              <w:t xml:space="preserve">Rucksack with dove logo </w:t>
            </w:r>
            <w:r w:rsidRPr="005D2BAC">
              <w:rPr>
                <w:sz w:val="22"/>
              </w:rPr>
              <w:t>(recommended)</w:t>
            </w:r>
          </w:p>
        </w:tc>
        <w:tc>
          <w:tcPr>
            <w:tcW w:w="4201" w:type="dxa"/>
          </w:tcPr>
          <w:p w:rsidR="005D2BAC" w:rsidRPr="005D2BAC" w:rsidRDefault="005D2BAC" w:rsidP="005D2BAC">
            <w:pPr>
              <w:spacing w:after="0" w:line="240" w:lineRule="auto"/>
              <w:ind w:left="0" w:right="0" w:firstLine="0"/>
              <w:jc w:val="left"/>
              <w:rPr>
                <w:sz w:val="22"/>
              </w:rPr>
            </w:pPr>
            <w:r w:rsidRPr="005D2BAC">
              <w:rPr>
                <w:sz w:val="22"/>
              </w:rPr>
              <w:t>Any suitable sized rucksack</w:t>
            </w:r>
          </w:p>
        </w:tc>
      </w:tr>
      <w:tr w:rsidR="005D2BAC" w:rsidRPr="005D2BAC" w:rsidTr="005D2BAC">
        <w:tc>
          <w:tcPr>
            <w:tcW w:w="4815" w:type="dxa"/>
          </w:tcPr>
          <w:p w:rsidR="005D2BAC" w:rsidRPr="005D2BAC" w:rsidRDefault="005D2BAC" w:rsidP="005D2BAC">
            <w:pPr>
              <w:spacing w:after="0" w:line="240" w:lineRule="auto"/>
              <w:ind w:left="0" w:right="0" w:firstLine="0"/>
              <w:jc w:val="left"/>
              <w:rPr>
                <w:sz w:val="22"/>
              </w:rPr>
            </w:pPr>
            <w:r w:rsidRPr="005D2BAC">
              <w:rPr>
                <w:sz w:val="22"/>
              </w:rPr>
              <w:t>Blue gingham summer dresses (optional, April to October only)</w:t>
            </w:r>
          </w:p>
        </w:tc>
        <w:tc>
          <w:tcPr>
            <w:tcW w:w="4201" w:type="dxa"/>
          </w:tcPr>
          <w:p w:rsidR="005D2BAC" w:rsidRPr="005D2BAC" w:rsidRDefault="005D2BAC" w:rsidP="005D2BAC">
            <w:pPr>
              <w:spacing w:after="0" w:line="240" w:lineRule="auto"/>
              <w:ind w:left="0" w:right="0" w:firstLine="0"/>
              <w:jc w:val="left"/>
              <w:rPr>
                <w:sz w:val="22"/>
              </w:rPr>
            </w:pPr>
            <w:r w:rsidRPr="005D2BAC">
              <w:rPr>
                <w:sz w:val="22"/>
              </w:rPr>
              <w:t>Blue gingham summer dresses (optional, April to October only).</w:t>
            </w:r>
          </w:p>
        </w:tc>
      </w:tr>
    </w:tbl>
    <w:p w:rsidR="005D2BAC" w:rsidRPr="005D2BAC" w:rsidRDefault="005D2BAC" w:rsidP="005D2BAC">
      <w:pPr>
        <w:spacing w:after="160" w:line="259" w:lineRule="auto"/>
        <w:ind w:left="0" w:right="0" w:firstLine="0"/>
        <w:jc w:val="left"/>
        <w:rPr>
          <w:sz w:val="22"/>
        </w:rPr>
      </w:pPr>
    </w:p>
    <w:p w:rsidR="005D2BAC" w:rsidRPr="005D2BAC" w:rsidRDefault="005D2BAC" w:rsidP="005D2BAC">
      <w:pPr>
        <w:spacing w:after="160" w:line="259" w:lineRule="auto"/>
        <w:ind w:left="0" w:right="0" w:firstLine="0"/>
        <w:jc w:val="left"/>
        <w:rPr>
          <w:sz w:val="22"/>
        </w:rPr>
      </w:pPr>
      <w:r w:rsidRPr="005D2BAC">
        <w:rPr>
          <w:sz w:val="22"/>
        </w:rPr>
        <w:t>The above items should be worn with:</w:t>
      </w:r>
    </w:p>
    <w:p w:rsidR="005D2BAC" w:rsidRPr="005D2BAC" w:rsidRDefault="005D2BAC" w:rsidP="005D2BAC">
      <w:pPr>
        <w:numPr>
          <w:ilvl w:val="0"/>
          <w:numId w:val="45"/>
        </w:numPr>
        <w:spacing w:after="160" w:line="259" w:lineRule="auto"/>
        <w:ind w:right="0"/>
        <w:contextualSpacing/>
        <w:jc w:val="left"/>
        <w:rPr>
          <w:sz w:val="22"/>
        </w:rPr>
      </w:pPr>
      <w:r w:rsidRPr="005D2BAC">
        <w:rPr>
          <w:sz w:val="22"/>
        </w:rPr>
        <w:t>Mid-grey, plain school trousers, shorts or knee-length skirts.</w:t>
      </w:r>
    </w:p>
    <w:p w:rsidR="005D2BAC" w:rsidRPr="005D2BAC" w:rsidRDefault="005D2BAC" w:rsidP="005D2BAC">
      <w:pPr>
        <w:numPr>
          <w:ilvl w:val="0"/>
          <w:numId w:val="45"/>
        </w:numPr>
        <w:spacing w:after="160" w:line="259" w:lineRule="auto"/>
        <w:ind w:right="0"/>
        <w:contextualSpacing/>
        <w:jc w:val="left"/>
        <w:rPr>
          <w:sz w:val="22"/>
        </w:rPr>
      </w:pPr>
      <w:r w:rsidRPr="005D2BAC">
        <w:rPr>
          <w:sz w:val="22"/>
        </w:rPr>
        <w:t>Plain grey or white socks, or grey tights (no leggings).</w:t>
      </w:r>
    </w:p>
    <w:p w:rsidR="005D2BAC" w:rsidRPr="005D2BAC" w:rsidRDefault="005D2BAC" w:rsidP="005D2BAC">
      <w:pPr>
        <w:numPr>
          <w:ilvl w:val="0"/>
          <w:numId w:val="45"/>
        </w:numPr>
        <w:spacing w:after="160" w:line="259" w:lineRule="auto"/>
        <w:ind w:right="0"/>
        <w:contextualSpacing/>
        <w:jc w:val="left"/>
        <w:rPr>
          <w:rFonts w:ascii="Times New Roman" w:eastAsia="Times New Roman" w:hAnsi="Times New Roman" w:cs="Times New Roman"/>
          <w:color w:val="auto"/>
          <w:sz w:val="20"/>
          <w:szCs w:val="20"/>
        </w:rPr>
      </w:pPr>
      <w:r w:rsidRPr="005D2BAC">
        <w:rPr>
          <w:sz w:val="22"/>
        </w:rPr>
        <w:t>Strong, sensible black leather style shoes (no trainers, boots or open toe footwear).</w:t>
      </w:r>
      <w:r w:rsidRPr="005D2BAC">
        <w:rPr>
          <w:rFonts w:ascii="Times New Roman" w:eastAsia="Times New Roman" w:hAnsi="Times New Roman" w:cs="Times New Roman"/>
          <w:color w:val="auto"/>
          <w:sz w:val="20"/>
          <w:szCs w:val="20"/>
        </w:rPr>
        <w:br/>
      </w:r>
    </w:p>
    <w:p w:rsidR="005D2BAC" w:rsidRPr="005D2BAC" w:rsidRDefault="005D2BAC" w:rsidP="005D2BAC">
      <w:pPr>
        <w:spacing w:after="160" w:line="259" w:lineRule="auto"/>
        <w:ind w:left="0" w:right="0" w:firstLine="0"/>
        <w:jc w:val="left"/>
        <w:rPr>
          <w:b/>
          <w:caps/>
          <w:sz w:val="24"/>
        </w:rPr>
      </w:pPr>
      <w:r>
        <w:rPr>
          <w:b/>
          <w:caps/>
          <w:sz w:val="24"/>
        </w:rPr>
        <w:t>SCHOOL PE KIT</w:t>
      </w:r>
    </w:p>
    <w:tbl>
      <w:tblPr>
        <w:tblStyle w:val="TableGrid1"/>
        <w:tblW w:w="0" w:type="auto"/>
        <w:tblLook w:val="04A0" w:firstRow="1" w:lastRow="0" w:firstColumn="1" w:lastColumn="0" w:noHBand="0" w:noVBand="1"/>
      </w:tblPr>
      <w:tblGrid>
        <w:gridCol w:w="4815"/>
        <w:gridCol w:w="4201"/>
      </w:tblGrid>
      <w:tr w:rsidR="005D2BAC" w:rsidRPr="005D2BAC" w:rsidTr="005D2BAC">
        <w:tc>
          <w:tcPr>
            <w:tcW w:w="4815" w:type="dxa"/>
            <w:shd w:val="clear" w:color="auto" w:fill="0070C0"/>
          </w:tcPr>
          <w:p w:rsidR="005D2BAC" w:rsidRPr="005D2BAC" w:rsidRDefault="005D2BAC" w:rsidP="005D2BAC">
            <w:pPr>
              <w:spacing w:after="0" w:line="240" w:lineRule="auto"/>
              <w:ind w:left="0" w:right="0" w:firstLine="0"/>
              <w:jc w:val="left"/>
              <w:rPr>
                <w:b/>
                <w:color w:val="FFFFFF" w:themeColor="background1"/>
                <w:sz w:val="22"/>
              </w:rPr>
            </w:pPr>
            <w:bookmarkStart w:id="0" w:name="_Hlk193277498"/>
            <w:r w:rsidRPr="005D2BAC">
              <w:rPr>
                <w:b/>
                <w:color w:val="FFFFFF" w:themeColor="background1"/>
                <w:sz w:val="22"/>
              </w:rPr>
              <w:t>Compulsory or recommended (from Valentino’s)</w:t>
            </w:r>
          </w:p>
        </w:tc>
        <w:tc>
          <w:tcPr>
            <w:tcW w:w="4201" w:type="dxa"/>
            <w:shd w:val="clear" w:color="auto" w:fill="0070C0"/>
          </w:tcPr>
          <w:p w:rsidR="005D2BAC" w:rsidRPr="005D2BAC" w:rsidRDefault="005D2BAC" w:rsidP="005D2BAC">
            <w:pPr>
              <w:spacing w:after="0" w:line="240" w:lineRule="auto"/>
              <w:ind w:left="0" w:right="0" w:firstLine="0"/>
              <w:jc w:val="left"/>
              <w:rPr>
                <w:b/>
                <w:color w:val="FFFFFF" w:themeColor="background1"/>
                <w:sz w:val="22"/>
              </w:rPr>
            </w:pPr>
            <w:r w:rsidRPr="005D2BAC">
              <w:rPr>
                <w:b/>
                <w:color w:val="FFFFFF" w:themeColor="background1"/>
                <w:sz w:val="22"/>
              </w:rPr>
              <w:t>Alternative (from supplier of choice)</w:t>
            </w:r>
          </w:p>
        </w:tc>
      </w:tr>
      <w:tr w:rsidR="005D2BAC" w:rsidRPr="005D2BAC" w:rsidTr="005D2BAC">
        <w:tc>
          <w:tcPr>
            <w:tcW w:w="4815" w:type="dxa"/>
          </w:tcPr>
          <w:p w:rsidR="005D2BAC" w:rsidRPr="005D2BAC" w:rsidRDefault="005D2BAC" w:rsidP="005D2BAC">
            <w:pPr>
              <w:spacing w:after="0" w:line="240" w:lineRule="auto"/>
              <w:ind w:left="0" w:right="0" w:firstLine="0"/>
              <w:jc w:val="left"/>
              <w:rPr>
                <w:sz w:val="22"/>
              </w:rPr>
            </w:pPr>
            <w:r w:rsidRPr="005D2BAC">
              <w:rPr>
                <w:b/>
                <w:sz w:val="22"/>
              </w:rPr>
              <w:t xml:space="preserve">NEW PE T-shirt with logo </w:t>
            </w:r>
            <w:r w:rsidRPr="005D2BAC">
              <w:rPr>
                <w:sz w:val="22"/>
              </w:rPr>
              <w:t>(compulsory)</w:t>
            </w:r>
          </w:p>
        </w:tc>
        <w:tc>
          <w:tcPr>
            <w:tcW w:w="4201" w:type="dxa"/>
          </w:tcPr>
          <w:p w:rsidR="005D2BAC" w:rsidRPr="005D2BAC" w:rsidRDefault="005D2BAC" w:rsidP="005D2BAC">
            <w:pPr>
              <w:spacing w:after="0" w:line="240" w:lineRule="auto"/>
              <w:ind w:left="0" w:right="0" w:firstLine="0"/>
              <w:jc w:val="left"/>
              <w:rPr>
                <w:sz w:val="22"/>
              </w:rPr>
            </w:pPr>
            <w:r w:rsidRPr="005D2BAC">
              <w:rPr>
                <w:sz w:val="22"/>
              </w:rPr>
              <w:t>None</w:t>
            </w:r>
          </w:p>
        </w:tc>
      </w:tr>
      <w:tr w:rsidR="005D2BAC" w:rsidRPr="005D2BAC" w:rsidTr="005D2BAC">
        <w:tc>
          <w:tcPr>
            <w:tcW w:w="4815" w:type="dxa"/>
          </w:tcPr>
          <w:p w:rsidR="005D2BAC" w:rsidRPr="005D2BAC" w:rsidRDefault="005D2BAC" w:rsidP="005D2BAC">
            <w:pPr>
              <w:spacing w:after="0" w:line="240" w:lineRule="auto"/>
              <w:ind w:left="0" w:right="0" w:firstLine="0"/>
              <w:jc w:val="left"/>
              <w:rPr>
                <w:sz w:val="22"/>
              </w:rPr>
            </w:pPr>
            <w:r w:rsidRPr="005D2BAC">
              <w:rPr>
                <w:b/>
                <w:sz w:val="22"/>
              </w:rPr>
              <w:t xml:space="preserve">NEW matching PE shorts or </w:t>
            </w:r>
            <w:proofErr w:type="spellStart"/>
            <w:r w:rsidRPr="005D2BAC">
              <w:rPr>
                <w:b/>
                <w:sz w:val="22"/>
              </w:rPr>
              <w:t>skorts</w:t>
            </w:r>
            <w:proofErr w:type="spellEnd"/>
            <w:r w:rsidRPr="005D2BAC">
              <w:rPr>
                <w:b/>
                <w:sz w:val="22"/>
              </w:rPr>
              <w:t xml:space="preserve"> </w:t>
            </w:r>
            <w:r w:rsidRPr="005D2BAC">
              <w:rPr>
                <w:sz w:val="22"/>
              </w:rPr>
              <w:t>(recommended)</w:t>
            </w:r>
          </w:p>
        </w:tc>
        <w:tc>
          <w:tcPr>
            <w:tcW w:w="4201" w:type="dxa"/>
          </w:tcPr>
          <w:p w:rsidR="005D2BAC" w:rsidRPr="005D2BAC" w:rsidRDefault="005D2BAC" w:rsidP="005D2BAC">
            <w:pPr>
              <w:spacing w:after="0" w:line="240" w:lineRule="auto"/>
              <w:ind w:left="0" w:right="0" w:firstLine="0"/>
              <w:jc w:val="left"/>
              <w:rPr>
                <w:sz w:val="22"/>
              </w:rPr>
            </w:pPr>
            <w:r w:rsidRPr="005D2BAC">
              <w:rPr>
                <w:sz w:val="22"/>
              </w:rPr>
              <w:t xml:space="preserve">Plain navy PE shorts or </w:t>
            </w:r>
            <w:proofErr w:type="spellStart"/>
            <w:r w:rsidRPr="005D2BAC">
              <w:rPr>
                <w:sz w:val="22"/>
              </w:rPr>
              <w:t>skorts</w:t>
            </w:r>
            <w:proofErr w:type="spellEnd"/>
          </w:p>
        </w:tc>
      </w:tr>
      <w:tr w:rsidR="005D2BAC" w:rsidRPr="005D2BAC" w:rsidTr="005D2BAC">
        <w:tc>
          <w:tcPr>
            <w:tcW w:w="4815" w:type="dxa"/>
          </w:tcPr>
          <w:p w:rsidR="005D2BAC" w:rsidRPr="005D2BAC" w:rsidRDefault="005D2BAC" w:rsidP="005D2BAC">
            <w:pPr>
              <w:spacing w:after="0" w:line="240" w:lineRule="auto"/>
              <w:ind w:left="0" w:right="0" w:firstLine="0"/>
              <w:jc w:val="left"/>
              <w:rPr>
                <w:sz w:val="22"/>
              </w:rPr>
            </w:pPr>
            <w:r w:rsidRPr="005D2BAC">
              <w:rPr>
                <w:b/>
                <w:sz w:val="22"/>
              </w:rPr>
              <w:t xml:space="preserve">NEW matching ¼ Zip PE Top </w:t>
            </w:r>
            <w:r w:rsidRPr="005D2BAC">
              <w:rPr>
                <w:sz w:val="22"/>
              </w:rPr>
              <w:t>(recommended)</w:t>
            </w:r>
          </w:p>
        </w:tc>
        <w:tc>
          <w:tcPr>
            <w:tcW w:w="4201" w:type="dxa"/>
          </w:tcPr>
          <w:p w:rsidR="005D2BAC" w:rsidRPr="005D2BAC" w:rsidRDefault="005D2BAC" w:rsidP="005D2BAC">
            <w:pPr>
              <w:spacing w:after="0" w:line="240" w:lineRule="auto"/>
              <w:ind w:left="0" w:right="0" w:firstLine="0"/>
              <w:jc w:val="left"/>
              <w:rPr>
                <w:sz w:val="22"/>
              </w:rPr>
            </w:pPr>
            <w:r w:rsidRPr="005D2BAC">
              <w:rPr>
                <w:sz w:val="22"/>
              </w:rPr>
              <w:t>None</w:t>
            </w:r>
          </w:p>
        </w:tc>
      </w:tr>
      <w:tr w:rsidR="005D2BAC" w:rsidRPr="005D2BAC" w:rsidTr="005D2BAC">
        <w:tc>
          <w:tcPr>
            <w:tcW w:w="4815" w:type="dxa"/>
          </w:tcPr>
          <w:p w:rsidR="005D2BAC" w:rsidRPr="005D2BAC" w:rsidRDefault="005D2BAC" w:rsidP="005D2BAC">
            <w:pPr>
              <w:spacing w:after="0" w:line="240" w:lineRule="auto"/>
              <w:ind w:left="0" w:right="0" w:firstLine="0"/>
              <w:jc w:val="left"/>
              <w:rPr>
                <w:sz w:val="22"/>
              </w:rPr>
            </w:pPr>
            <w:r w:rsidRPr="005D2BAC">
              <w:rPr>
                <w:b/>
                <w:sz w:val="22"/>
              </w:rPr>
              <w:t>Plain navy tracksuit trousers OR plain navy leggings</w:t>
            </w:r>
            <w:r w:rsidRPr="005D2BAC">
              <w:rPr>
                <w:sz w:val="22"/>
              </w:rPr>
              <w:t xml:space="preserve"> (recommended)</w:t>
            </w:r>
          </w:p>
        </w:tc>
        <w:tc>
          <w:tcPr>
            <w:tcW w:w="4201" w:type="dxa"/>
          </w:tcPr>
          <w:p w:rsidR="005D2BAC" w:rsidRPr="005D2BAC" w:rsidRDefault="005D2BAC" w:rsidP="005D2BAC">
            <w:pPr>
              <w:spacing w:after="0" w:line="240" w:lineRule="auto"/>
              <w:ind w:left="0" w:right="0" w:firstLine="0"/>
              <w:jc w:val="left"/>
              <w:rPr>
                <w:sz w:val="22"/>
              </w:rPr>
            </w:pPr>
            <w:r w:rsidRPr="005D2BAC">
              <w:rPr>
                <w:sz w:val="22"/>
              </w:rPr>
              <w:t>Plain navy tracksuit trousers or plain navy leggings.</w:t>
            </w:r>
          </w:p>
        </w:tc>
      </w:tr>
    </w:tbl>
    <w:p w:rsidR="005D2BAC" w:rsidRPr="005D2BAC" w:rsidRDefault="005D2BAC" w:rsidP="005D2BAC">
      <w:pPr>
        <w:spacing w:after="160" w:line="259" w:lineRule="auto"/>
        <w:ind w:left="0" w:right="0" w:firstLine="0"/>
        <w:jc w:val="left"/>
        <w:rPr>
          <w:sz w:val="22"/>
        </w:rPr>
      </w:pPr>
    </w:p>
    <w:p w:rsidR="005D2BAC" w:rsidRPr="005D2BAC" w:rsidRDefault="005D2BAC" w:rsidP="005D2BAC">
      <w:pPr>
        <w:spacing w:after="160" w:line="259" w:lineRule="auto"/>
        <w:ind w:left="0" w:right="0" w:firstLine="0"/>
        <w:jc w:val="left"/>
        <w:rPr>
          <w:sz w:val="22"/>
        </w:rPr>
      </w:pPr>
      <w:r w:rsidRPr="005D2BAC">
        <w:rPr>
          <w:sz w:val="22"/>
        </w:rPr>
        <w:lastRenderedPageBreak/>
        <w:t>The above items should be worn with:</w:t>
      </w:r>
    </w:p>
    <w:p w:rsidR="005D2BAC" w:rsidRPr="005D2BAC" w:rsidRDefault="005D2BAC" w:rsidP="005D2BAC">
      <w:pPr>
        <w:numPr>
          <w:ilvl w:val="0"/>
          <w:numId w:val="46"/>
        </w:numPr>
        <w:spacing w:after="160" w:line="259" w:lineRule="auto"/>
        <w:ind w:right="0"/>
        <w:contextualSpacing/>
        <w:jc w:val="left"/>
        <w:rPr>
          <w:sz w:val="22"/>
        </w:rPr>
      </w:pPr>
      <w:r w:rsidRPr="005D2BAC">
        <w:rPr>
          <w:sz w:val="22"/>
        </w:rPr>
        <w:t>Grey or white socks</w:t>
      </w:r>
    </w:p>
    <w:p w:rsidR="005D2BAC" w:rsidRPr="005D2BAC" w:rsidRDefault="005D2BAC" w:rsidP="005D2BAC">
      <w:pPr>
        <w:numPr>
          <w:ilvl w:val="0"/>
          <w:numId w:val="46"/>
        </w:numPr>
        <w:spacing w:after="160" w:line="259" w:lineRule="auto"/>
        <w:ind w:right="0"/>
        <w:contextualSpacing/>
        <w:jc w:val="left"/>
        <w:rPr>
          <w:sz w:val="22"/>
        </w:rPr>
      </w:pPr>
      <w:r w:rsidRPr="005D2BAC">
        <w:rPr>
          <w:sz w:val="22"/>
        </w:rPr>
        <w:t>Suitable trainers for PE</w:t>
      </w:r>
    </w:p>
    <w:p w:rsidR="005D2BAC" w:rsidRPr="005D2BAC" w:rsidRDefault="005D2BAC" w:rsidP="005D2BAC">
      <w:pPr>
        <w:numPr>
          <w:ilvl w:val="0"/>
          <w:numId w:val="46"/>
        </w:numPr>
        <w:spacing w:after="160" w:line="259" w:lineRule="auto"/>
        <w:ind w:right="0"/>
        <w:contextualSpacing/>
        <w:jc w:val="left"/>
        <w:rPr>
          <w:sz w:val="22"/>
        </w:rPr>
      </w:pPr>
      <w:r w:rsidRPr="005D2BAC">
        <w:rPr>
          <w:sz w:val="22"/>
        </w:rPr>
        <w:t>Moulded football boots will be required for PE at certain times of the year.  The school will notify parents in advance when these will be required.  This is to allow us to extend the use of the field and ensure safety when playing rugby or football in PE.</w:t>
      </w:r>
    </w:p>
    <w:bookmarkEnd w:id="0"/>
    <w:p w:rsidR="006C7169" w:rsidRPr="000A482A" w:rsidRDefault="006C7169" w:rsidP="006C7169">
      <w:pPr>
        <w:spacing w:after="169"/>
        <w:ind w:left="0" w:firstLine="0"/>
        <w:rPr>
          <w:b/>
          <w:color w:val="2F5496" w:themeColor="accent1" w:themeShade="BF"/>
          <w:sz w:val="32"/>
        </w:rPr>
      </w:pPr>
      <w:r w:rsidRPr="000A482A">
        <w:rPr>
          <w:b/>
          <w:color w:val="2F5496" w:themeColor="accent1" w:themeShade="BF"/>
          <w:sz w:val="32"/>
        </w:rPr>
        <w:t>Coats</w:t>
      </w:r>
    </w:p>
    <w:p w:rsidR="006C7169" w:rsidRPr="000A482A" w:rsidRDefault="006C7169" w:rsidP="000A482A">
      <w:pPr>
        <w:spacing w:after="0" w:line="240" w:lineRule="auto"/>
        <w:ind w:left="0" w:right="6" w:firstLine="0"/>
        <w:rPr>
          <w:sz w:val="22"/>
        </w:rPr>
      </w:pPr>
      <w:r w:rsidRPr="000A482A">
        <w:rPr>
          <w:sz w:val="22"/>
        </w:rPr>
        <w:t xml:space="preserve">We encourage all children to wear </w:t>
      </w:r>
      <w:r w:rsidR="005D2BAC">
        <w:rPr>
          <w:sz w:val="22"/>
        </w:rPr>
        <w:t xml:space="preserve">a coat </w:t>
      </w:r>
      <w:r w:rsidRPr="000A482A">
        <w:rPr>
          <w:sz w:val="22"/>
        </w:rPr>
        <w:t xml:space="preserve">and during the winter it is important that children </w:t>
      </w:r>
    </w:p>
    <w:p w:rsidR="006C7169" w:rsidRDefault="006C7169" w:rsidP="000A482A">
      <w:pPr>
        <w:spacing w:after="0" w:line="240" w:lineRule="auto"/>
        <w:ind w:left="0" w:right="6" w:firstLine="0"/>
        <w:rPr>
          <w:sz w:val="22"/>
        </w:rPr>
      </w:pPr>
      <w:r w:rsidRPr="000A482A">
        <w:rPr>
          <w:sz w:val="22"/>
        </w:rPr>
        <w:t xml:space="preserve">have their coats in school. </w:t>
      </w:r>
      <w:r w:rsidR="00EB42C8">
        <w:rPr>
          <w:sz w:val="22"/>
        </w:rPr>
        <w:t xml:space="preserve">  We place particular value on our outdoor playtimes, and children will play outside in light rain, cold and wind.  </w:t>
      </w:r>
      <w:r w:rsidRPr="000A482A">
        <w:rPr>
          <w:sz w:val="22"/>
        </w:rPr>
        <w:t>As well as break time and lunch time there may be other times when pupils are working outside the classroom and for all these occasions they will require a coat.</w:t>
      </w:r>
    </w:p>
    <w:p w:rsidR="00504BFE" w:rsidRDefault="00504BFE" w:rsidP="006C7169">
      <w:pPr>
        <w:spacing w:after="169"/>
        <w:ind w:left="0" w:firstLine="0"/>
        <w:rPr>
          <w:b/>
          <w:color w:val="2F5496" w:themeColor="accent1" w:themeShade="BF"/>
          <w:sz w:val="32"/>
        </w:rPr>
      </w:pPr>
    </w:p>
    <w:p w:rsidR="006C7169" w:rsidRPr="000A482A" w:rsidRDefault="006C7169" w:rsidP="006C7169">
      <w:pPr>
        <w:spacing w:after="169"/>
        <w:ind w:left="0" w:firstLine="0"/>
        <w:rPr>
          <w:b/>
          <w:color w:val="2F5496" w:themeColor="accent1" w:themeShade="BF"/>
          <w:sz w:val="32"/>
        </w:rPr>
      </w:pPr>
      <w:r w:rsidRPr="000A482A">
        <w:rPr>
          <w:b/>
          <w:color w:val="2F5496" w:themeColor="accent1" w:themeShade="BF"/>
          <w:sz w:val="32"/>
        </w:rPr>
        <w:t>Hats</w:t>
      </w:r>
    </w:p>
    <w:p w:rsidR="006C7169" w:rsidRDefault="00504BFE" w:rsidP="000A482A">
      <w:pPr>
        <w:spacing w:after="0" w:line="240" w:lineRule="auto"/>
        <w:ind w:left="0" w:right="6" w:firstLine="0"/>
        <w:rPr>
          <w:sz w:val="22"/>
        </w:rPr>
      </w:pPr>
      <w:r>
        <w:rPr>
          <w:sz w:val="22"/>
        </w:rPr>
        <w:t>Children</w:t>
      </w:r>
      <w:bookmarkStart w:id="1" w:name="_GoBack"/>
      <w:bookmarkEnd w:id="1"/>
      <w:r>
        <w:rPr>
          <w:sz w:val="22"/>
        </w:rPr>
        <w:t xml:space="preserve"> should have a </w:t>
      </w:r>
      <w:r w:rsidR="006C7169" w:rsidRPr="000A482A">
        <w:rPr>
          <w:sz w:val="22"/>
        </w:rPr>
        <w:t>hat during the summer term for protection against the sun.</w:t>
      </w:r>
      <w:r w:rsidR="00EB42C8">
        <w:rPr>
          <w:sz w:val="22"/>
        </w:rPr>
        <w:t xml:space="preserve">  </w:t>
      </w:r>
      <w:r w:rsidR="006C7169" w:rsidRPr="000A482A">
        <w:rPr>
          <w:sz w:val="22"/>
        </w:rPr>
        <w:t xml:space="preserve"> </w:t>
      </w:r>
    </w:p>
    <w:p w:rsidR="000A482A" w:rsidRDefault="000A482A" w:rsidP="000A482A">
      <w:pPr>
        <w:spacing w:after="0" w:line="240" w:lineRule="auto"/>
        <w:ind w:left="0" w:right="6" w:firstLine="0"/>
        <w:rPr>
          <w:sz w:val="22"/>
        </w:rPr>
      </w:pPr>
    </w:p>
    <w:p w:rsidR="000A482A" w:rsidRPr="000A482A" w:rsidRDefault="000A482A" w:rsidP="000A482A">
      <w:pPr>
        <w:spacing w:after="0" w:line="240" w:lineRule="auto"/>
        <w:ind w:left="0" w:right="6" w:firstLine="0"/>
        <w:rPr>
          <w:sz w:val="22"/>
        </w:rPr>
      </w:pPr>
    </w:p>
    <w:p w:rsidR="006C7169" w:rsidRPr="000A482A" w:rsidRDefault="006C7169" w:rsidP="000A482A">
      <w:pPr>
        <w:spacing w:after="169"/>
        <w:ind w:left="0" w:firstLine="0"/>
        <w:rPr>
          <w:b/>
          <w:color w:val="2F5496" w:themeColor="accent1" w:themeShade="BF"/>
          <w:sz w:val="32"/>
        </w:rPr>
      </w:pPr>
      <w:r w:rsidRPr="000A482A">
        <w:rPr>
          <w:b/>
          <w:color w:val="2F5496" w:themeColor="accent1" w:themeShade="BF"/>
          <w:sz w:val="32"/>
        </w:rPr>
        <w:t>Art/craft shirts</w:t>
      </w:r>
    </w:p>
    <w:p w:rsidR="006C7169" w:rsidRPr="000A482A" w:rsidRDefault="006C7169" w:rsidP="000A482A">
      <w:pPr>
        <w:spacing w:after="0" w:line="240" w:lineRule="auto"/>
        <w:ind w:left="0" w:right="6" w:firstLine="0"/>
        <w:rPr>
          <w:sz w:val="22"/>
        </w:rPr>
      </w:pPr>
      <w:r w:rsidRPr="000A482A">
        <w:rPr>
          <w:sz w:val="22"/>
        </w:rPr>
        <w:t xml:space="preserve">All children should have protective clothing for use in art and craft sessions. Old shirts are useful for </w:t>
      </w:r>
    </w:p>
    <w:p w:rsidR="006C7169" w:rsidRPr="000A482A" w:rsidRDefault="006C7169" w:rsidP="000A482A">
      <w:pPr>
        <w:spacing w:after="0" w:line="240" w:lineRule="auto"/>
        <w:ind w:left="0" w:right="6" w:firstLine="0"/>
        <w:rPr>
          <w:sz w:val="22"/>
        </w:rPr>
      </w:pPr>
      <w:r w:rsidRPr="000A482A">
        <w:rPr>
          <w:sz w:val="22"/>
        </w:rPr>
        <w:t xml:space="preserve">this, especially if elasticated at the wrists. Children should bring a named old shirt to school to be </w:t>
      </w:r>
    </w:p>
    <w:p w:rsidR="006C7169" w:rsidRPr="000A482A" w:rsidRDefault="006C7169" w:rsidP="000A482A">
      <w:pPr>
        <w:spacing w:after="0" w:line="240" w:lineRule="auto"/>
        <w:ind w:left="0" w:right="6" w:firstLine="0"/>
        <w:rPr>
          <w:sz w:val="22"/>
        </w:rPr>
      </w:pPr>
      <w:r w:rsidRPr="000A482A">
        <w:rPr>
          <w:sz w:val="22"/>
        </w:rPr>
        <w:t>kept on their peg or in their locker throughout the term.</w:t>
      </w:r>
    </w:p>
    <w:p w:rsidR="000A482A" w:rsidRDefault="000A482A" w:rsidP="000A482A">
      <w:pPr>
        <w:spacing w:after="0" w:line="240" w:lineRule="auto"/>
        <w:ind w:left="0" w:right="6" w:firstLine="0"/>
        <w:rPr>
          <w:sz w:val="22"/>
        </w:rPr>
      </w:pPr>
    </w:p>
    <w:p w:rsidR="000A482A" w:rsidRDefault="000A482A" w:rsidP="000A482A">
      <w:pPr>
        <w:spacing w:after="0" w:line="240" w:lineRule="auto"/>
        <w:ind w:left="0" w:right="6" w:firstLine="0"/>
        <w:rPr>
          <w:sz w:val="22"/>
        </w:rPr>
      </w:pPr>
    </w:p>
    <w:p w:rsidR="006C7169" w:rsidRPr="000A482A" w:rsidRDefault="006C7169" w:rsidP="000A482A">
      <w:pPr>
        <w:spacing w:after="169"/>
        <w:ind w:left="0" w:firstLine="0"/>
        <w:rPr>
          <w:b/>
          <w:color w:val="2F5496" w:themeColor="accent1" w:themeShade="BF"/>
          <w:sz w:val="32"/>
        </w:rPr>
      </w:pPr>
      <w:r w:rsidRPr="000A482A">
        <w:rPr>
          <w:b/>
          <w:color w:val="2F5496" w:themeColor="accent1" w:themeShade="BF"/>
          <w:sz w:val="32"/>
        </w:rPr>
        <w:t>Jewellery and make-up</w:t>
      </w:r>
    </w:p>
    <w:p w:rsidR="006C7169" w:rsidRPr="000A482A" w:rsidRDefault="006C7169" w:rsidP="000A482A">
      <w:pPr>
        <w:spacing w:after="0" w:line="240" w:lineRule="auto"/>
        <w:ind w:left="0" w:right="6" w:firstLine="0"/>
        <w:rPr>
          <w:sz w:val="22"/>
        </w:rPr>
      </w:pPr>
      <w:r w:rsidRPr="000A482A">
        <w:rPr>
          <w:sz w:val="22"/>
        </w:rPr>
        <w:t xml:space="preserve">Make up and nail varnish may not be worn in school and we do not allow the wearing of jewellery </w:t>
      </w:r>
    </w:p>
    <w:p w:rsidR="006C7169" w:rsidRPr="000A482A" w:rsidRDefault="006C7169" w:rsidP="000A482A">
      <w:pPr>
        <w:spacing w:after="0" w:line="240" w:lineRule="auto"/>
        <w:ind w:left="0" w:right="6" w:firstLine="0"/>
        <w:rPr>
          <w:sz w:val="22"/>
        </w:rPr>
      </w:pPr>
      <w:r w:rsidRPr="000A482A">
        <w:rPr>
          <w:sz w:val="22"/>
        </w:rPr>
        <w:t xml:space="preserve">except a watch. Pierced ears </w:t>
      </w:r>
      <w:r w:rsidR="00EB42C8">
        <w:rPr>
          <w:sz w:val="22"/>
        </w:rPr>
        <w:t>must</w:t>
      </w:r>
      <w:r w:rsidRPr="000A482A">
        <w:rPr>
          <w:sz w:val="22"/>
        </w:rPr>
        <w:t xml:space="preserve"> be covered with a plaster during the day or removed before </w:t>
      </w:r>
    </w:p>
    <w:p w:rsidR="006C7169" w:rsidRDefault="006C7169" w:rsidP="000A482A">
      <w:pPr>
        <w:spacing w:after="0" w:line="240" w:lineRule="auto"/>
        <w:ind w:left="0" w:right="6" w:firstLine="0"/>
        <w:rPr>
          <w:sz w:val="22"/>
        </w:rPr>
      </w:pPr>
      <w:r w:rsidRPr="000A482A">
        <w:rPr>
          <w:sz w:val="22"/>
        </w:rPr>
        <w:t>coming to school.</w:t>
      </w:r>
    </w:p>
    <w:p w:rsidR="000A482A" w:rsidRDefault="000A482A" w:rsidP="000A482A">
      <w:pPr>
        <w:spacing w:after="0" w:line="240" w:lineRule="auto"/>
        <w:ind w:left="0" w:right="6" w:firstLine="0"/>
        <w:rPr>
          <w:sz w:val="22"/>
        </w:rPr>
      </w:pPr>
    </w:p>
    <w:p w:rsidR="006C7169" w:rsidRPr="000A482A" w:rsidRDefault="006C7169" w:rsidP="000A482A">
      <w:pPr>
        <w:spacing w:after="0" w:line="240" w:lineRule="auto"/>
        <w:ind w:left="0" w:right="6" w:firstLine="0"/>
        <w:rPr>
          <w:sz w:val="22"/>
        </w:rPr>
      </w:pPr>
      <w:r w:rsidRPr="000A482A">
        <w:rPr>
          <w:sz w:val="22"/>
        </w:rPr>
        <w:t xml:space="preserve">No child is permitted to wear any form of jewellery during a P.E lesson. If you are likely to have your </w:t>
      </w:r>
    </w:p>
    <w:p w:rsidR="006C7169" w:rsidRPr="000A482A" w:rsidRDefault="006C7169" w:rsidP="000A482A">
      <w:pPr>
        <w:spacing w:after="0" w:line="240" w:lineRule="auto"/>
        <w:ind w:left="0" w:right="6" w:firstLine="0"/>
        <w:rPr>
          <w:sz w:val="22"/>
        </w:rPr>
      </w:pPr>
      <w:r w:rsidRPr="000A482A">
        <w:rPr>
          <w:sz w:val="22"/>
        </w:rPr>
        <w:t xml:space="preserve">child’s ears pierced, it is essential to have this done at the beginning of the summer holidays so that </w:t>
      </w:r>
    </w:p>
    <w:p w:rsidR="006C7169" w:rsidRPr="000A482A" w:rsidRDefault="006C7169" w:rsidP="000A482A">
      <w:pPr>
        <w:spacing w:after="0" w:line="240" w:lineRule="auto"/>
        <w:ind w:left="0" w:right="6" w:firstLine="0"/>
        <w:rPr>
          <w:sz w:val="22"/>
        </w:rPr>
      </w:pPr>
      <w:r w:rsidRPr="000A482A">
        <w:rPr>
          <w:sz w:val="22"/>
        </w:rPr>
        <w:t xml:space="preserve">P.E. lessons are not missed. </w:t>
      </w:r>
    </w:p>
    <w:p w:rsidR="000A482A" w:rsidRDefault="000A482A" w:rsidP="000A482A">
      <w:pPr>
        <w:spacing w:after="0" w:line="240" w:lineRule="auto"/>
        <w:ind w:left="0" w:right="6" w:firstLine="0"/>
        <w:rPr>
          <w:sz w:val="22"/>
        </w:rPr>
      </w:pPr>
    </w:p>
    <w:p w:rsidR="006C7169" w:rsidRPr="000A482A" w:rsidRDefault="006C7169" w:rsidP="000A482A">
      <w:pPr>
        <w:spacing w:after="0" w:line="240" w:lineRule="auto"/>
        <w:ind w:left="0" w:right="6" w:firstLine="0"/>
        <w:rPr>
          <w:sz w:val="22"/>
        </w:rPr>
      </w:pPr>
      <w:r w:rsidRPr="000A482A">
        <w:rPr>
          <w:sz w:val="22"/>
        </w:rPr>
        <w:t>Body adornments e.g. mimic tattoos</w:t>
      </w:r>
      <w:r w:rsidR="00EB42C8">
        <w:rPr>
          <w:sz w:val="22"/>
        </w:rPr>
        <w:t>/</w:t>
      </w:r>
      <w:r w:rsidRPr="000A482A">
        <w:rPr>
          <w:sz w:val="22"/>
        </w:rPr>
        <w:t xml:space="preserve"> body piercings are not acceptable in school.</w:t>
      </w:r>
    </w:p>
    <w:p w:rsidR="000A482A" w:rsidRDefault="000A482A" w:rsidP="000A482A">
      <w:pPr>
        <w:spacing w:after="0" w:line="240" w:lineRule="auto"/>
        <w:ind w:left="0" w:right="6" w:firstLine="0"/>
        <w:rPr>
          <w:sz w:val="22"/>
        </w:rPr>
      </w:pPr>
    </w:p>
    <w:p w:rsidR="006C7169" w:rsidRDefault="006C7169" w:rsidP="000A482A">
      <w:pPr>
        <w:spacing w:after="0" w:line="240" w:lineRule="auto"/>
        <w:ind w:left="0" w:right="6" w:firstLine="0"/>
        <w:rPr>
          <w:b/>
          <w:color w:val="2F5496" w:themeColor="accent1" w:themeShade="BF"/>
          <w:sz w:val="32"/>
        </w:rPr>
      </w:pPr>
      <w:r w:rsidRPr="000A482A">
        <w:rPr>
          <w:b/>
          <w:color w:val="2F5496" w:themeColor="accent1" w:themeShade="BF"/>
          <w:sz w:val="32"/>
        </w:rPr>
        <w:t>Hair</w:t>
      </w:r>
    </w:p>
    <w:p w:rsidR="00EB42C8" w:rsidRPr="000A482A" w:rsidRDefault="00EB42C8" w:rsidP="000A482A">
      <w:pPr>
        <w:spacing w:after="0" w:line="240" w:lineRule="auto"/>
        <w:ind w:left="0" w:right="6" w:firstLine="0"/>
        <w:rPr>
          <w:b/>
          <w:color w:val="2F5496" w:themeColor="accent1" w:themeShade="BF"/>
          <w:sz w:val="32"/>
        </w:rPr>
      </w:pPr>
    </w:p>
    <w:p w:rsidR="006C7169" w:rsidRPr="000A482A" w:rsidRDefault="006C7169" w:rsidP="000A482A">
      <w:pPr>
        <w:spacing w:after="0" w:line="240" w:lineRule="auto"/>
        <w:ind w:left="0" w:right="6" w:firstLine="0"/>
        <w:rPr>
          <w:sz w:val="22"/>
        </w:rPr>
      </w:pPr>
      <w:r w:rsidRPr="000A482A">
        <w:rPr>
          <w:sz w:val="22"/>
        </w:rPr>
        <w:t xml:space="preserve">All children are expected to wear their hair sensibly. </w:t>
      </w:r>
    </w:p>
    <w:p w:rsidR="006C7169" w:rsidRPr="000A482A" w:rsidRDefault="006C7169" w:rsidP="000A482A">
      <w:pPr>
        <w:pStyle w:val="ListParagraph"/>
        <w:numPr>
          <w:ilvl w:val="0"/>
          <w:numId w:val="43"/>
        </w:numPr>
        <w:ind w:right="6"/>
        <w:rPr>
          <w:rFonts w:asciiTheme="minorHAnsi" w:hAnsiTheme="minorHAnsi" w:cstheme="minorHAnsi"/>
          <w:sz w:val="22"/>
        </w:rPr>
      </w:pPr>
      <w:r w:rsidRPr="000A482A">
        <w:rPr>
          <w:rFonts w:asciiTheme="minorHAnsi" w:hAnsiTheme="minorHAnsi" w:cstheme="minorHAnsi"/>
          <w:sz w:val="22"/>
        </w:rPr>
        <w:t xml:space="preserve">We do not allow boys or girls to wear gel/wax on their hair. </w:t>
      </w:r>
    </w:p>
    <w:p w:rsidR="006C7169" w:rsidRPr="000A482A" w:rsidRDefault="006C7169" w:rsidP="000A482A">
      <w:pPr>
        <w:pStyle w:val="ListParagraph"/>
        <w:numPr>
          <w:ilvl w:val="0"/>
          <w:numId w:val="43"/>
        </w:numPr>
        <w:ind w:right="6"/>
        <w:rPr>
          <w:rFonts w:asciiTheme="minorHAnsi" w:hAnsiTheme="minorHAnsi" w:cstheme="minorHAnsi"/>
          <w:sz w:val="22"/>
        </w:rPr>
      </w:pPr>
      <w:r w:rsidRPr="000A482A">
        <w:rPr>
          <w:rFonts w:asciiTheme="minorHAnsi" w:hAnsiTheme="minorHAnsi" w:cstheme="minorHAnsi"/>
          <w:sz w:val="22"/>
        </w:rPr>
        <w:t xml:space="preserve">Girls and boys must keep long hair tied back from the face (preferably in a plait). </w:t>
      </w:r>
    </w:p>
    <w:p w:rsidR="006C7169" w:rsidRPr="000A482A" w:rsidRDefault="006C7169" w:rsidP="000A482A">
      <w:pPr>
        <w:pStyle w:val="ListParagraph"/>
        <w:numPr>
          <w:ilvl w:val="0"/>
          <w:numId w:val="43"/>
        </w:numPr>
        <w:ind w:right="6"/>
        <w:rPr>
          <w:rFonts w:asciiTheme="minorHAnsi" w:hAnsiTheme="minorHAnsi" w:cstheme="minorHAnsi"/>
          <w:sz w:val="22"/>
        </w:rPr>
      </w:pPr>
      <w:r w:rsidRPr="000A482A">
        <w:rPr>
          <w:rFonts w:asciiTheme="minorHAnsi" w:hAnsiTheme="minorHAnsi" w:cstheme="minorHAnsi"/>
          <w:sz w:val="22"/>
        </w:rPr>
        <w:t>Any hair accessories should be discreet and be in school colours (blue, black or yellow).</w:t>
      </w:r>
      <w:r w:rsidR="00504BFE">
        <w:rPr>
          <w:rFonts w:asciiTheme="minorHAnsi" w:hAnsiTheme="minorHAnsi" w:cstheme="minorHAnsi"/>
          <w:sz w:val="22"/>
        </w:rPr>
        <w:t xml:space="preserve">  No large plastic clips or bows.</w:t>
      </w:r>
    </w:p>
    <w:p w:rsidR="006C7169" w:rsidRDefault="006C7169" w:rsidP="000A482A">
      <w:pPr>
        <w:pStyle w:val="ListParagraph"/>
        <w:numPr>
          <w:ilvl w:val="0"/>
          <w:numId w:val="43"/>
        </w:numPr>
        <w:ind w:right="6"/>
        <w:rPr>
          <w:sz w:val="22"/>
        </w:rPr>
      </w:pPr>
      <w:r w:rsidRPr="000A482A">
        <w:rPr>
          <w:rFonts w:asciiTheme="minorHAnsi" w:hAnsiTheme="minorHAnsi" w:cstheme="minorHAnsi"/>
          <w:sz w:val="22"/>
        </w:rPr>
        <w:t xml:space="preserve">Hair </w:t>
      </w:r>
      <w:r w:rsidRPr="00990849">
        <w:rPr>
          <w:rFonts w:asciiTheme="minorHAnsi" w:hAnsiTheme="minorHAnsi" w:cstheme="minorHAnsi"/>
          <w:sz w:val="22"/>
        </w:rPr>
        <w:t>should be no shorter than a grade 3, with no “Sculpture” lines in hair or eyebrows</w:t>
      </w:r>
      <w:r w:rsidRPr="000A482A">
        <w:rPr>
          <w:sz w:val="22"/>
        </w:rPr>
        <w:t xml:space="preserve">. </w:t>
      </w:r>
    </w:p>
    <w:p w:rsidR="00990849" w:rsidRDefault="00990849" w:rsidP="000A482A">
      <w:pPr>
        <w:spacing w:after="0" w:line="240" w:lineRule="auto"/>
        <w:ind w:left="0" w:right="6" w:firstLine="0"/>
        <w:rPr>
          <w:sz w:val="22"/>
        </w:rPr>
      </w:pPr>
    </w:p>
    <w:p w:rsidR="006C7169" w:rsidRPr="000A482A" w:rsidRDefault="006C7169" w:rsidP="000A482A">
      <w:pPr>
        <w:spacing w:after="0" w:line="240" w:lineRule="auto"/>
        <w:ind w:left="0" w:right="6" w:firstLine="0"/>
        <w:rPr>
          <w:sz w:val="22"/>
        </w:rPr>
      </w:pPr>
      <w:r w:rsidRPr="000A482A">
        <w:rPr>
          <w:sz w:val="22"/>
        </w:rPr>
        <w:t>Please consult the school if you are uncertain whether a particular style adheres to our school policy.</w:t>
      </w:r>
    </w:p>
    <w:p w:rsidR="00990849" w:rsidRDefault="00990849" w:rsidP="000A482A">
      <w:pPr>
        <w:spacing w:after="0" w:line="240" w:lineRule="auto"/>
        <w:ind w:left="0" w:right="6" w:firstLine="0"/>
        <w:rPr>
          <w:sz w:val="22"/>
        </w:rPr>
      </w:pPr>
    </w:p>
    <w:p w:rsidR="00990849" w:rsidRDefault="00990849" w:rsidP="000A482A">
      <w:pPr>
        <w:spacing w:after="0" w:line="240" w:lineRule="auto"/>
        <w:ind w:left="0" w:right="6" w:firstLine="0"/>
        <w:rPr>
          <w:sz w:val="22"/>
        </w:rPr>
      </w:pPr>
    </w:p>
    <w:p w:rsidR="006C7169" w:rsidRDefault="006C7169" w:rsidP="000A482A">
      <w:pPr>
        <w:spacing w:after="0" w:line="240" w:lineRule="auto"/>
        <w:ind w:left="0" w:right="6" w:firstLine="0"/>
        <w:rPr>
          <w:b/>
          <w:color w:val="2F5496" w:themeColor="accent1" w:themeShade="BF"/>
          <w:sz w:val="32"/>
        </w:rPr>
      </w:pPr>
      <w:r w:rsidRPr="00990849">
        <w:rPr>
          <w:b/>
          <w:color w:val="2F5496" w:themeColor="accent1" w:themeShade="BF"/>
          <w:sz w:val="32"/>
        </w:rPr>
        <w:t>Swimming</w:t>
      </w:r>
    </w:p>
    <w:p w:rsidR="00EB42C8" w:rsidRPr="000A482A" w:rsidRDefault="00EB42C8" w:rsidP="000A482A">
      <w:pPr>
        <w:spacing w:after="0" w:line="240" w:lineRule="auto"/>
        <w:ind w:left="0" w:right="6" w:firstLine="0"/>
        <w:rPr>
          <w:sz w:val="22"/>
        </w:rPr>
      </w:pPr>
    </w:p>
    <w:p w:rsidR="006C7169" w:rsidRPr="000A482A" w:rsidRDefault="006C7169" w:rsidP="000A482A">
      <w:pPr>
        <w:spacing w:after="0" w:line="240" w:lineRule="auto"/>
        <w:ind w:left="0" w:right="6" w:firstLine="0"/>
        <w:rPr>
          <w:sz w:val="22"/>
        </w:rPr>
      </w:pPr>
      <w:r w:rsidRPr="000A482A">
        <w:rPr>
          <w:sz w:val="22"/>
        </w:rPr>
        <w:t xml:space="preserve">For each swimming lesson, your child should bring in a waterproof bag, a swimming costume, towel </w:t>
      </w:r>
    </w:p>
    <w:p w:rsidR="006C7169" w:rsidRPr="000A482A" w:rsidRDefault="006C7169" w:rsidP="000A482A">
      <w:pPr>
        <w:spacing w:after="0" w:line="240" w:lineRule="auto"/>
        <w:ind w:left="0" w:right="6" w:firstLine="0"/>
        <w:rPr>
          <w:sz w:val="22"/>
        </w:rPr>
      </w:pPr>
      <w:r w:rsidRPr="000A482A">
        <w:rPr>
          <w:sz w:val="22"/>
        </w:rPr>
        <w:t xml:space="preserve">and a hat. All items must be named. The children are permitted to wear swimming goggles if they </w:t>
      </w:r>
    </w:p>
    <w:p w:rsidR="006C7169" w:rsidRPr="000A482A" w:rsidRDefault="006C7169" w:rsidP="000A482A">
      <w:pPr>
        <w:spacing w:after="0" w:line="240" w:lineRule="auto"/>
        <w:ind w:left="0" w:right="6" w:firstLine="0"/>
        <w:rPr>
          <w:sz w:val="22"/>
        </w:rPr>
      </w:pPr>
      <w:r w:rsidRPr="000A482A">
        <w:rPr>
          <w:sz w:val="22"/>
        </w:rPr>
        <w:t>wish to do so.</w:t>
      </w:r>
    </w:p>
    <w:p w:rsidR="00EB42C8" w:rsidRDefault="006C7169" w:rsidP="000A482A">
      <w:pPr>
        <w:spacing w:after="0" w:line="240" w:lineRule="auto"/>
        <w:ind w:left="0" w:right="6" w:firstLine="0"/>
        <w:rPr>
          <w:sz w:val="22"/>
        </w:rPr>
      </w:pPr>
      <w:r w:rsidRPr="000A482A">
        <w:rPr>
          <w:sz w:val="22"/>
        </w:rPr>
        <w:t>All items of clothing should be clearly marked with your child’s name.</w:t>
      </w:r>
      <w:r w:rsidR="00990849">
        <w:rPr>
          <w:sz w:val="22"/>
        </w:rPr>
        <w:t xml:space="preserve">  </w:t>
      </w:r>
    </w:p>
    <w:p w:rsidR="006C7169" w:rsidRDefault="00990849" w:rsidP="000A482A">
      <w:pPr>
        <w:spacing w:after="0" w:line="240" w:lineRule="auto"/>
        <w:ind w:left="0" w:right="6" w:firstLine="0"/>
        <w:rPr>
          <w:sz w:val="22"/>
        </w:rPr>
      </w:pPr>
      <w:r>
        <w:rPr>
          <w:sz w:val="22"/>
        </w:rPr>
        <w:t>Below are some companies who provide name labels and stamps to make labelling your child’s possessions easier.</w:t>
      </w:r>
    </w:p>
    <w:p w:rsidR="00990849" w:rsidRPr="000A482A" w:rsidRDefault="00990849" w:rsidP="000A482A">
      <w:pPr>
        <w:spacing w:after="0" w:line="240" w:lineRule="auto"/>
        <w:ind w:left="0" w:right="6" w:firstLine="0"/>
        <w:rPr>
          <w:sz w:val="22"/>
        </w:rPr>
      </w:pPr>
    </w:p>
    <w:p w:rsidR="006C7169" w:rsidRDefault="006C7169" w:rsidP="000A482A">
      <w:pPr>
        <w:spacing w:after="0" w:line="240" w:lineRule="auto"/>
        <w:ind w:left="0" w:right="6" w:firstLine="0"/>
        <w:rPr>
          <w:sz w:val="22"/>
        </w:rPr>
      </w:pPr>
      <w:r w:rsidRPr="000A482A">
        <w:rPr>
          <w:sz w:val="22"/>
        </w:rPr>
        <w:t xml:space="preserve">STAMP IT - naming your child's belongings with a stamp </w:t>
      </w:r>
      <w:hyperlink r:id="rId11" w:history="1">
        <w:r w:rsidR="00990849" w:rsidRPr="00140377">
          <w:rPr>
            <w:rStyle w:val="Hyperlink"/>
            <w:sz w:val="22"/>
          </w:rPr>
          <w:t>https://www.stamptastic.co.uk/products/</w:t>
        </w:r>
      </w:hyperlink>
    </w:p>
    <w:p w:rsidR="006C7169" w:rsidRDefault="006C7169" w:rsidP="000A482A">
      <w:pPr>
        <w:spacing w:after="0" w:line="240" w:lineRule="auto"/>
        <w:ind w:left="0" w:right="6" w:firstLine="0"/>
        <w:rPr>
          <w:sz w:val="22"/>
        </w:rPr>
      </w:pPr>
      <w:r w:rsidRPr="000A482A">
        <w:rPr>
          <w:sz w:val="22"/>
        </w:rPr>
        <w:t xml:space="preserve">EASY 2 NAME - name labels for your child's belongings </w:t>
      </w:r>
      <w:hyperlink r:id="rId12" w:history="1">
        <w:r w:rsidR="00990849" w:rsidRPr="00140377">
          <w:rPr>
            <w:rStyle w:val="Hyperlink"/>
            <w:sz w:val="22"/>
          </w:rPr>
          <w:t>http://www.easy2name.com/</w:t>
        </w:r>
      </w:hyperlink>
    </w:p>
    <w:p w:rsidR="00990849" w:rsidRPr="000A482A" w:rsidRDefault="00990849" w:rsidP="000A482A">
      <w:pPr>
        <w:spacing w:after="0" w:line="240" w:lineRule="auto"/>
        <w:ind w:left="0" w:right="6" w:firstLine="0"/>
        <w:rPr>
          <w:sz w:val="22"/>
        </w:rPr>
      </w:pPr>
    </w:p>
    <w:p w:rsidR="00A17C30" w:rsidRPr="000A482A" w:rsidRDefault="006C7169" w:rsidP="000A482A">
      <w:pPr>
        <w:spacing w:after="0" w:line="240" w:lineRule="auto"/>
        <w:ind w:left="0" w:right="6" w:firstLine="0"/>
        <w:rPr>
          <w:sz w:val="22"/>
        </w:rPr>
      </w:pPr>
      <w:r w:rsidRPr="000A482A">
        <w:rPr>
          <w:sz w:val="22"/>
        </w:rPr>
        <w:t>Requests for variations in uniform must be made in writing to the Headteacher</w:t>
      </w:r>
      <w:r w:rsidR="00EB42C8">
        <w:rPr>
          <w:sz w:val="22"/>
        </w:rPr>
        <w:t>.</w:t>
      </w:r>
    </w:p>
    <w:p w:rsidR="00A17C30" w:rsidRPr="000A482A" w:rsidRDefault="00A17C30" w:rsidP="000A482A">
      <w:pPr>
        <w:spacing w:after="0" w:line="240" w:lineRule="auto"/>
        <w:ind w:left="0" w:right="6" w:firstLine="0"/>
        <w:rPr>
          <w:sz w:val="22"/>
        </w:rPr>
      </w:pPr>
    </w:p>
    <w:sectPr w:rsidR="00A17C30" w:rsidRPr="000A482A" w:rsidSect="003835E1">
      <w:headerReference w:type="even" r:id="rId13"/>
      <w:footerReference w:type="even" r:id="rId14"/>
      <w:footerReference w:type="default" r:id="rId15"/>
      <w:headerReference w:type="first" r:id="rId16"/>
      <w:footerReference w:type="first" r:id="rId17"/>
      <w:pgSz w:w="11906" w:h="16838"/>
      <w:pgMar w:top="911" w:right="1434" w:bottom="1522" w:left="1440" w:header="480" w:footer="478" w:gutter="0"/>
      <w:pgBorders w:display="firstPage" w:offsetFrom="page">
        <w:top w:val="thickThinLargeGap" w:sz="24" w:space="24" w:color="0070C0"/>
        <w:left w:val="thickThinLargeGap" w:sz="24" w:space="24" w:color="0070C0"/>
        <w:bottom w:val="thinThickLargeGap" w:sz="24" w:space="24" w:color="0070C0"/>
        <w:right w:val="thinThickLargeGap" w:sz="24" w:space="24" w:color="0070C0"/>
      </w:pgBorders>
      <w:cols w:space="720"/>
      <w:titlePg/>
      <w:docGrid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2BAC" w:rsidRDefault="005D2BAC">
      <w:pPr>
        <w:spacing w:after="0" w:line="240" w:lineRule="auto"/>
      </w:pPr>
      <w:r>
        <w:separator/>
      </w:r>
    </w:p>
  </w:endnote>
  <w:endnote w:type="continuationSeparator" w:id="0">
    <w:p w:rsidR="005D2BAC" w:rsidRDefault="005D2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2BAC" w:rsidRDefault="005D2BAC">
    <w:pPr>
      <w:spacing w:after="0" w:line="259" w:lineRule="auto"/>
      <w:ind w:left="0" w:right="4" w:firstLine="0"/>
      <w:jc w:val="center"/>
    </w:pPr>
    <w:r>
      <w:rPr>
        <w:noProof/>
        <w:sz w:val="22"/>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10358627</wp:posOffset>
              </wp:positionV>
              <wp:extent cx="6952488" cy="30480"/>
              <wp:effectExtent l="0" t="0" r="0" b="0"/>
              <wp:wrapSquare wrapText="bothSides"/>
              <wp:docPr id="9949" name="Group 9949"/>
              <wp:cNvGraphicFramePr/>
              <a:graphic xmlns:a="http://schemas.openxmlformats.org/drawingml/2006/main">
                <a:graphicData uri="http://schemas.microsoft.com/office/word/2010/wordprocessingGroup">
                  <wpg:wgp>
                    <wpg:cNvGrpSpPr/>
                    <wpg:grpSpPr>
                      <a:xfrm>
                        <a:off x="0" y="0"/>
                        <a:ext cx="6952488" cy="30480"/>
                        <a:chOff x="0" y="0"/>
                        <a:chExt cx="6952488" cy="30480"/>
                      </a:xfrm>
                    </wpg:grpSpPr>
                    <wps:wsp>
                      <wps:cNvPr id="10472" name="Shape 10472"/>
                      <wps:cNvSpPr/>
                      <wps:spPr>
                        <a:xfrm>
                          <a:off x="0" y="1"/>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3" name="Shape 10473"/>
                      <wps:cNvSpPr/>
                      <wps:spPr>
                        <a:xfrm>
                          <a:off x="0"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4" name="Shape 10474"/>
                      <wps:cNvSpPr/>
                      <wps:spPr>
                        <a:xfrm>
                          <a:off x="60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5" name="Shape 10475"/>
                      <wps:cNvSpPr/>
                      <wps:spPr>
                        <a:xfrm>
                          <a:off x="6096"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6" name="Shape 10476"/>
                      <wps:cNvSpPr/>
                      <wps:spPr>
                        <a:xfrm>
                          <a:off x="12192"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7" name="Shape 10477"/>
                      <wps:cNvSpPr/>
                      <wps:spPr>
                        <a:xfrm>
                          <a:off x="12192"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8" name="Shape 10478"/>
                      <wps:cNvSpPr/>
                      <wps:spPr>
                        <a:xfrm>
                          <a:off x="18288"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9" name="Shape 10479"/>
                      <wps:cNvSpPr/>
                      <wps:spPr>
                        <a:xfrm>
                          <a:off x="18288"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0" name="Shape 10480"/>
                      <wps:cNvSpPr/>
                      <wps:spPr>
                        <a:xfrm>
                          <a:off x="24384"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1" name="Shape 10481"/>
                      <wps:cNvSpPr/>
                      <wps:spPr>
                        <a:xfrm>
                          <a:off x="30480" y="24385"/>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2" name="Shape 10482"/>
                      <wps:cNvSpPr/>
                      <wps:spPr>
                        <a:xfrm>
                          <a:off x="30480" y="18289"/>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3" name="Shape 10483"/>
                      <wps:cNvSpPr/>
                      <wps:spPr>
                        <a:xfrm>
                          <a:off x="30480" y="12192"/>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4" name="Shape 10484"/>
                      <wps:cNvSpPr/>
                      <wps:spPr>
                        <a:xfrm>
                          <a:off x="30480" y="6096"/>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5" name="Shape 10485"/>
                      <wps:cNvSpPr/>
                      <wps:spPr>
                        <a:xfrm>
                          <a:off x="30480" y="1"/>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6" name="Shape 10486"/>
                      <wps:cNvSpPr/>
                      <wps:spPr>
                        <a:xfrm>
                          <a:off x="6946393" y="1"/>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7" name="Shape 10487"/>
                      <wps:cNvSpPr/>
                      <wps:spPr>
                        <a:xfrm>
                          <a:off x="6922008"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8" name="Shape 10488"/>
                      <wps:cNvSpPr/>
                      <wps:spPr>
                        <a:xfrm>
                          <a:off x="69402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9" name="Shape 10489"/>
                      <wps:cNvSpPr/>
                      <wps:spPr>
                        <a:xfrm>
                          <a:off x="6922008"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0" name="Shape 10490"/>
                      <wps:cNvSpPr/>
                      <wps:spPr>
                        <a:xfrm>
                          <a:off x="69342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91" name="Shape 10491"/>
                      <wps:cNvSpPr/>
                      <wps:spPr>
                        <a:xfrm>
                          <a:off x="6922008"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92" name="Shape 10492"/>
                      <wps:cNvSpPr/>
                      <wps:spPr>
                        <a:xfrm>
                          <a:off x="6928104"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3" name="Shape 10493"/>
                      <wps:cNvSpPr/>
                      <wps:spPr>
                        <a:xfrm>
                          <a:off x="6922008"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4" name="Shape 10494"/>
                      <wps:cNvSpPr/>
                      <wps:spPr>
                        <a:xfrm>
                          <a:off x="6922008"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49" style="width:547.44pt;height:2.40002pt;position:absolute;mso-position-horizontal-relative:page;mso-position-horizontal:absolute;margin-left:24pt;mso-position-vertical-relative:page;margin-top:815.64pt;" coordsize="69524,304">
              <v:shape id="Shape 10495" style="position:absolute;width:91;height:304;left:0;top:0;" coordsize="9144,30480" path="m0,0l9144,0l9144,30480l0,30480l0,0">
                <v:stroke weight="0pt" endcap="flat" joinstyle="miter" miterlimit="10" on="false" color="#000000" opacity="0"/>
                <v:fill on="true" color="#000000"/>
              </v:shape>
              <v:shape id="Shape 10496" style="position:absolute;width:304;height:91;left:0;top:243;" coordsize="30480,9144" path="m0,0l30480,0l30480,9144l0,9144l0,0">
                <v:stroke weight="0pt" endcap="flat" joinstyle="miter" miterlimit="10" on="false" color="#000000" opacity="0"/>
                <v:fill on="true" color="#000000"/>
              </v:shape>
              <v:shape id="Shape 10497" style="position:absolute;width:91;height:243;left:60;top:0;" coordsize="9144,24385" path="m0,0l9144,0l9144,24385l0,24385l0,0">
                <v:stroke weight="0pt" endcap="flat" joinstyle="miter" miterlimit="10" on="false" color="#000000" opacity="0"/>
                <v:fill on="true" color="#ffffff"/>
              </v:shape>
              <v:shape id="Shape 10498" style="position:absolute;width:243;height:91;left:60;top:182;" coordsize="24384,9144" path="m0,0l24384,0l24384,9144l0,9144l0,0">
                <v:stroke weight="0pt" endcap="flat" joinstyle="miter" miterlimit="10" on="false" color="#000000" opacity="0"/>
                <v:fill on="true" color="#ffffff"/>
              </v:shape>
              <v:shape id="Shape 10499" style="position:absolute;width:91;height:182;left:121;top:0;" coordsize="9144,18288" path="m0,0l9144,0l9144,18288l0,18288l0,0">
                <v:stroke weight="0pt" endcap="flat" joinstyle="miter" miterlimit="10" on="false" color="#000000" opacity="0"/>
                <v:fill on="true" color="#000000"/>
              </v:shape>
              <v:shape id="Shape 10500" style="position:absolute;width:182;height:91;left:121;top:121;" coordsize="18288,9144" path="m0,0l18288,0l18288,9144l0,9144l0,0">
                <v:stroke weight="0pt" endcap="flat" joinstyle="miter" miterlimit="10" on="false" color="#000000" opacity="0"/>
                <v:fill on="true" color="#000000"/>
              </v:shape>
              <v:shape id="Shape 10501" style="position:absolute;width:91;height:121;left:182;top:0;" coordsize="9144,12192" path="m0,0l9144,0l9144,12192l0,12192l0,0">
                <v:stroke weight="0pt" endcap="flat" joinstyle="miter" miterlimit="10" on="false" color="#000000" opacity="0"/>
                <v:fill on="true" color="#ffffff"/>
              </v:shape>
              <v:shape id="Shape 10502" style="position:absolute;width:121;height:91;left:182;top:60;" coordsize="12192,9144" path="m0,0l12192,0l12192,9144l0,9144l0,0">
                <v:stroke weight="0pt" endcap="flat" joinstyle="miter" miterlimit="10" on="false" color="#000000" opacity="0"/>
                <v:fill on="true" color="#ffffff"/>
              </v:shape>
              <v:shape id="Shape 10503" style="position:absolute;width:91;height:91;left:243;top:0;" coordsize="9144,9144" path="m0,0l9144,0l9144,9144l0,9144l0,0">
                <v:stroke weight="0pt" endcap="flat" joinstyle="miter" miterlimit="10" on="false" color="#000000" opacity="0"/>
                <v:fill on="true" color="#000000"/>
              </v:shape>
              <v:shape id="Shape 10504" style="position:absolute;width:68915;height:91;left:304;top:243;" coordsize="6891528,9144" path="m0,0l6891528,0l6891528,9144l0,9144l0,0">
                <v:stroke weight="0pt" endcap="flat" joinstyle="miter" miterlimit="10" on="false" color="#000000" opacity="0"/>
                <v:fill on="true" color="#000000"/>
              </v:shape>
              <v:shape id="Shape 10505" style="position:absolute;width:68915;height:91;left:304;top:182;" coordsize="6891528,9144" path="m0,0l6891528,0l6891528,9144l0,9144l0,0">
                <v:stroke weight="0pt" endcap="flat" joinstyle="miter" miterlimit="10" on="false" color="#000000" opacity="0"/>
                <v:fill on="true" color="#ffffff"/>
              </v:shape>
              <v:shape id="Shape 10506" style="position:absolute;width:68915;height:91;left:304;top:121;" coordsize="6891528,9144" path="m0,0l6891528,0l6891528,9144l0,9144l0,0">
                <v:stroke weight="0pt" endcap="flat" joinstyle="miter" miterlimit="10" on="false" color="#000000" opacity="0"/>
                <v:fill on="true" color="#000000"/>
              </v:shape>
              <v:shape id="Shape 10507" style="position:absolute;width:68915;height:91;left:304;top:60;" coordsize="6891528,9144" path="m0,0l6891528,0l6891528,9144l0,9144l0,0">
                <v:stroke weight="0pt" endcap="flat" joinstyle="miter" miterlimit="10" on="false" color="#000000" opacity="0"/>
                <v:fill on="true" color="#ffffff"/>
              </v:shape>
              <v:shape id="Shape 10508" style="position:absolute;width:68915;height:91;left:304;top:0;" coordsize="6891528,9144" path="m0,0l6891528,0l6891528,9144l0,9144l0,0">
                <v:stroke weight="0pt" endcap="flat" joinstyle="miter" miterlimit="10" on="false" color="#000000" opacity="0"/>
                <v:fill on="true" color="#000000"/>
              </v:shape>
              <v:shape id="Shape 10509" style="position:absolute;width:91;height:304;left:69463;top:0;" coordsize="9144,30480" path="m0,0l9144,0l9144,30480l0,30480l0,0">
                <v:stroke weight="0pt" endcap="flat" joinstyle="miter" miterlimit="10" on="false" color="#000000" opacity="0"/>
                <v:fill on="true" color="#000000"/>
              </v:shape>
              <v:shape id="Shape 10510" style="position:absolute;width:304;height:91;left:69220;top:243;" coordsize="30480,9144" path="m0,0l30480,0l30480,9144l0,9144l0,0">
                <v:stroke weight="0pt" endcap="flat" joinstyle="miter" miterlimit="10" on="false" color="#000000" opacity="0"/>
                <v:fill on="true" color="#000000"/>
              </v:shape>
              <v:shape id="Shape 10511" style="position:absolute;width:91;height:243;left:69402;top:0;" coordsize="9144,24385" path="m0,0l9144,0l9144,24385l0,24385l0,0">
                <v:stroke weight="0pt" endcap="flat" joinstyle="miter" miterlimit="10" on="false" color="#000000" opacity="0"/>
                <v:fill on="true" color="#ffffff"/>
              </v:shape>
              <v:shape id="Shape 10512" style="position:absolute;width:243;height:91;left:69220;top:182;" coordsize="24384,9144" path="m0,0l24384,0l24384,9144l0,9144l0,0">
                <v:stroke weight="0pt" endcap="flat" joinstyle="miter" miterlimit="10" on="false" color="#000000" opacity="0"/>
                <v:fill on="true" color="#ffffff"/>
              </v:shape>
              <v:shape id="Shape 10513" style="position:absolute;width:91;height:182;left:69342;top:0;" coordsize="9144,18288" path="m0,0l9144,0l9144,18288l0,18288l0,0">
                <v:stroke weight="0pt" endcap="flat" joinstyle="miter" miterlimit="10" on="false" color="#000000" opacity="0"/>
                <v:fill on="true" color="#000000"/>
              </v:shape>
              <v:shape id="Shape 10514" style="position:absolute;width:182;height:91;left:69220;top:121;" coordsize="18288,9144" path="m0,0l18288,0l18288,9144l0,9144l0,0">
                <v:stroke weight="0pt" endcap="flat" joinstyle="miter" miterlimit="10" on="false" color="#000000" opacity="0"/>
                <v:fill on="true" color="#000000"/>
              </v:shape>
              <v:shape id="Shape 10515" style="position:absolute;width:91;height:121;left:69281;top:0;" coordsize="9144,12192" path="m0,0l9144,0l9144,12192l0,12192l0,0">
                <v:stroke weight="0pt" endcap="flat" joinstyle="miter" miterlimit="10" on="false" color="#000000" opacity="0"/>
                <v:fill on="true" color="#ffffff"/>
              </v:shape>
              <v:shape id="Shape 10516" style="position:absolute;width:121;height:91;left:69220;top:60;" coordsize="12192,9144" path="m0,0l12192,0l12192,9144l0,9144l0,0">
                <v:stroke weight="0pt" endcap="flat" joinstyle="miter" miterlimit="10" on="false" color="#000000" opacity="0"/>
                <v:fill on="true" color="#ffffff"/>
              </v:shape>
              <v:shape id="Shape 10517" style="position:absolute;width:91;height:91;left:69220;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5D2BAC" w:rsidRDefault="005D2BAC">
    <w:pPr>
      <w:spacing w:after="0" w:line="259" w:lineRule="auto"/>
      <w:ind w:left="0" w:right="0" w:firstLine="0"/>
      <w:jc w:val="left"/>
    </w:pPr>
    <w:r>
      <w:rPr>
        <w:sz w:val="22"/>
      </w:rPr>
      <w:t xml:space="preserve"> </w:t>
    </w:r>
  </w:p>
  <w:p w:rsidR="005D2BAC" w:rsidRDefault="005D2BAC"/>
  <w:p w:rsidR="005D2BAC" w:rsidRDefault="005D2BA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2BAC" w:rsidRDefault="005D2BAC" w:rsidP="009B760C">
    <w:pPr>
      <w:pStyle w:val="Footer"/>
      <w:pBdr>
        <w:top w:val="single" w:sz="4" w:space="8" w:color="4472C4" w:themeColor="accent1"/>
      </w:pBdr>
      <w:tabs>
        <w:tab w:val="clear" w:pos="4680"/>
        <w:tab w:val="clear" w:pos="9360"/>
        <w:tab w:val="left" w:pos="507"/>
        <w:tab w:val="right" w:pos="9032"/>
      </w:tabs>
      <w:spacing w:before="360"/>
      <w:contextualSpacing/>
      <w:rPr>
        <w:noProof/>
        <w:color w:val="404040" w:themeColor="text1" w:themeTint="BF"/>
      </w:rPr>
    </w:pPr>
    <w:sdt>
      <w:sdtPr>
        <w:rPr>
          <w:noProof/>
          <w:color w:val="0070C0"/>
        </w:rPr>
        <w:alias w:val="Title"/>
        <w:tag w:val=""/>
        <w:id w:val="1695190073"/>
        <w:placeholder>
          <w:docPart w:val="C4F411189EBB4FE7A51B9CF19A517E99"/>
        </w:placeholder>
        <w:dataBinding w:prefixMappings="xmlns:ns0='http://purl.org/dc/elements/1.1/' xmlns:ns1='http://schemas.openxmlformats.org/package/2006/metadata/core-properties' " w:xpath="/ns1:coreProperties[1]/ns0:title[1]" w:storeItemID="{6C3C8BC8-F283-45AE-878A-BAB7291924A1}"/>
        <w:text/>
      </w:sdtPr>
      <w:sdtContent>
        <w:r w:rsidRPr="006C7169">
          <w:rPr>
            <w:noProof/>
            <w:color w:val="0070C0"/>
          </w:rPr>
          <w:t>Horsell CofE Junior School Uniform Policy</w:t>
        </w:r>
      </w:sdtContent>
    </w:sdt>
    <w:r>
      <w:rPr>
        <w:noProof/>
        <w:color w:val="404040" w:themeColor="text1" w:themeTint="BF"/>
      </w:rPr>
      <w:tab/>
    </w: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rsidR="005D2BAC" w:rsidRDefault="005D2BAC" w:rsidP="00BC6EFB">
    <w:pPr>
      <w:pStyle w:val="Footer"/>
      <w:jc w:val="right"/>
    </w:pPr>
  </w:p>
  <w:p w:rsidR="005D2BAC" w:rsidRDefault="005D2BAC"/>
  <w:p w:rsidR="005D2BAC" w:rsidRDefault="005D2BA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2BAC" w:rsidRDefault="005D2BAC">
    <w:pPr>
      <w:spacing w:after="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2BAC" w:rsidRDefault="005D2BAC">
      <w:pPr>
        <w:spacing w:after="0" w:line="240" w:lineRule="auto"/>
      </w:pPr>
      <w:r>
        <w:separator/>
      </w:r>
    </w:p>
  </w:footnote>
  <w:footnote w:type="continuationSeparator" w:id="0">
    <w:p w:rsidR="005D2BAC" w:rsidRDefault="005D2B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2BAC" w:rsidRDefault="005D2BAC">
    <w:pPr>
      <w:spacing w:after="0" w:line="259" w:lineRule="auto"/>
      <w:ind w:left="-1440" w:right="10472" w:firstLine="0"/>
      <w:jc w:val="left"/>
    </w:pPr>
    <w:r>
      <w:rPr>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304799</wp:posOffset>
              </wp:positionV>
              <wp:extent cx="6952488" cy="30480"/>
              <wp:effectExtent l="0" t="0" r="0" b="0"/>
              <wp:wrapSquare wrapText="bothSides"/>
              <wp:docPr id="9907" name="Group 9907"/>
              <wp:cNvGraphicFramePr/>
              <a:graphic xmlns:a="http://schemas.openxmlformats.org/drawingml/2006/main">
                <a:graphicData uri="http://schemas.microsoft.com/office/word/2010/wordprocessingGroup">
                  <wpg:wgp>
                    <wpg:cNvGrpSpPr/>
                    <wpg:grpSpPr>
                      <a:xfrm>
                        <a:off x="0" y="0"/>
                        <a:ext cx="6952488" cy="30480"/>
                        <a:chOff x="0" y="0"/>
                        <a:chExt cx="6952488" cy="30480"/>
                      </a:xfrm>
                    </wpg:grpSpPr>
                    <wps:wsp>
                      <wps:cNvPr id="10314" name="Shape 10314"/>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15" name="Shape 10315"/>
                      <wps:cNvSpPr/>
                      <wps:spPr>
                        <a:xfrm>
                          <a:off x="0"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16" name="Shape 10316"/>
                      <wps:cNvSpPr/>
                      <wps:spPr>
                        <a:xfrm>
                          <a:off x="60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17" name="Shape 10317"/>
                      <wps:cNvSpPr/>
                      <wps:spPr>
                        <a:xfrm>
                          <a:off x="6096"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18" name="Shape 10318"/>
                      <wps:cNvSpPr/>
                      <wps:spPr>
                        <a:xfrm>
                          <a:off x="12192"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19" name="Shape 10319"/>
                      <wps:cNvSpPr/>
                      <wps:spPr>
                        <a:xfrm>
                          <a:off x="12192"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0" name="Shape 10320"/>
                      <wps:cNvSpPr/>
                      <wps:spPr>
                        <a:xfrm>
                          <a:off x="18288"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1" name="Shape 10321"/>
                      <wps:cNvSpPr/>
                      <wps:spPr>
                        <a:xfrm>
                          <a:off x="18288"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2" name="Shape 10322"/>
                      <wps:cNvSpPr/>
                      <wps:spPr>
                        <a:xfrm>
                          <a:off x="24384"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3" name="Shape 10323"/>
                      <wps:cNvSpPr/>
                      <wps:spPr>
                        <a:xfrm>
                          <a:off x="30480" y="1"/>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4" name="Shape 10324"/>
                      <wps:cNvSpPr/>
                      <wps:spPr>
                        <a:xfrm>
                          <a:off x="30480" y="6097"/>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5" name="Shape 10325"/>
                      <wps:cNvSpPr/>
                      <wps:spPr>
                        <a:xfrm>
                          <a:off x="30480" y="12193"/>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6" name="Shape 10326"/>
                      <wps:cNvSpPr/>
                      <wps:spPr>
                        <a:xfrm>
                          <a:off x="30480" y="18289"/>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7" name="Shape 10327"/>
                      <wps:cNvSpPr/>
                      <wps:spPr>
                        <a:xfrm>
                          <a:off x="30480" y="24385"/>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8" name="Shape 10328"/>
                      <wps:cNvSpPr/>
                      <wps:spPr>
                        <a:xfrm>
                          <a:off x="6946393"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9" name="Shape 10329"/>
                      <wps:cNvSpPr/>
                      <wps:spPr>
                        <a:xfrm>
                          <a:off x="6922008"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30" name="Shape 10330"/>
                      <wps:cNvSpPr/>
                      <wps:spPr>
                        <a:xfrm>
                          <a:off x="69402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1" name="Shape 10331"/>
                      <wps:cNvSpPr/>
                      <wps:spPr>
                        <a:xfrm>
                          <a:off x="6922008"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2" name="Shape 10332"/>
                      <wps:cNvSpPr/>
                      <wps:spPr>
                        <a:xfrm>
                          <a:off x="6934200"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33" name="Shape 10333"/>
                      <wps:cNvSpPr/>
                      <wps:spPr>
                        <a:xfrm>
                          <a:off x="6922008"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34" name="Shape 10334"/>
                      <wps:cNvSpPr/>
                      <wps:spPr>
                        <a:xfrm>
                          <a:off x="6928104"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5" name="Shape 10335"/>
                      <wps:cNvSpPr/>
                      <wps:spPr>
                        <a:xfrm>
                          <a:off x="6922008"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6" name="Shape 10336"/>
                      <wps:cNvSpPr/>
                      <wps:spPr>
                        <a:xfrm>
                          <a:off x="6922008"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07" style="width:547.44pt;height:2.40002pt;position:absolute;mso-position-horizontal-relative:page;mso-position-horizontal:absolute;margin-left:24pt;mso-position-vertical-relative:page;margin-top:23.9999pt;" coordsize="69524,304">
              <v:shape id="Shape 10337" style="position:absolute;width:91;height:304;left:0;top:0;" coordsize="9144,30480" path="m0,0l9144,0l9144,30480l0,30480l0,0">
                <v:stroke weight="0pt" endcap="flat" joinstyle="miter" miterlimit="10" on="false" color="#000000" opacity="0"/>
                <v:fill on="true" color="#000000"/>
              </v:shape>
              <v:shape id="Shape 10338" style="position:absolute;width:304;height:91;left:0;top:0;" coordsize="30480,9144" path="m0,0l30480,0l30480,9144l0,9144l0,0">
                <v:stroke weight="0pt" endcap="flat" joinstyle="miter" miterlimit="10" on="false" color="#000000" opacity="0"/>
                <v:fill on="true" color="#000000"/>
              </v:shape>
              <v:shape id="Shape 10339" style="position:absolute;width:91;height:243;left:60;top:60;" coordsize="9144,24384" path="m0,0l9144,0l9144,24384l0,24384l0,0">
                <v:stroke weight="0pt" endcap="flat" joinstyle="miter" miterlimit="10" on="false" color="#000000" opacity="0"/>
                <v:fill on="true" color="#ffffff"/>
              </v:shape>
              <v:shape id="Shape 10340" style="position:absolute;width:243;height:91;left:60;top:60;" coordsize="24384,9144" path="m0,0l24384,0l24384,9144l0,9144l0,0">
                <v:stroke weight="0pt" endcap="flat" joinstyle="miter" miterlimit="10" on="false" color="#000000" opacity="0"/>
                <v:fill on="true" color="#ffffff"/>
              </v:shape>
              <v:shape id="Shape 10341" style="position:absolute;width:91;height:182;left:121;top:121;" coordsize="9144,18288" path="m0,0l9144,0l9144,18288l0,18288l0,0">
                <v:stroke weight="0pt" endcap="flat" joinstyle="miter" miterlimit="10" on="false" color="#000000" opacity="0"/>
                <v:fill on="true" color="#000000"/>
              </v:shape>
              <v:shape id="Shape 10342" style="position:absolute;width:182;height:91;left:121;top:121;" coordsize="18288,9144" path="m0,0l18288,0l18288,9144l0,9144l0,0">
                <v:stroke weight="0pt" endcap="flat" joinstyle="miter" miterlimit="10" on="false" color="#000000" opacity="0"/>
                <v:fill on="true" color="#000000"/>
              </v:shape>
              <v:shape id="Shape 10343" style="position:absolute;width:91;height:121;left:182;top:182;" coordsize="9144,12192" path="m0,0l9144,0l9144,12192l0,12192l0,0">
                <v:stroke weight="0pt" endcap="flat" joinstyle="miter" miterlimit="10" on="false" color="#000000" opacity="0"/>
                <v:fill on="true" color="#ffffff"/>
              </v:shape>
              <v:shape id="Shape 10344" style="position:absolute;width:121;height:91;left:182;top:182;" coordsize="12192,9144" path="m0,0l12192,0l12192,9144l0,9144l0,0">
                <v:stroke weight="0pt" endcap="flat" joinstyle="miter" miterlimit="10" on="false" color="#000000" opacity="0"/>
                <v:fill on="true" color="#ffffff"/>
              </v:shape>
              <v:shape id="Shape 10345" style="position:absolute;width:91;height:91;left:243;top:243;" coordsize="9144,9144" path="m0,0l9144,0l9144,9144l0,9144l0,0">
                <v:stroke weight="0pt" endcap="flat" joinstyle="miter" miterlimit="10" on="false" color="#000000" opacity="0"/>
                <v:fill on="true" color="#000000"/>
              </v:shape>
              <v:shape id="Shape 10346" style="position:absolute;width:68915;height:91;left:304;top:0;" coordsize="6891528,9144" path="m0,0l6891528,0l6891528,9144l0,9144l0,0">
                <v:stroke weight="0pt" endcap="flat" joinstyle="miter" miterlimit="10" on="false" color="#000000" opacity="0"/>
                <v:fill on="true" color="#000000"/>
              </v:shape>
              <v:shape id="Shape 10347" style="position:absolute;width:68915;height:91;left:304;top:60;" coordsize="6891528,9144" path="m0,0l6891528,0l6891528,9144l0,9144l0,0">
                <v:stroke weight="0pt" endcap="flat" joinstyle="miter" miterlimit="10" on="false" color="#000000" opacity="0"/>
                <v:fill on="true" color="#ffffff"/>
              </v:shape>
              <v:shape id="Shape 10348" style="position:absolute;width:68915;height:91;left:304;top:121;" coordsize="6891528,9144" path="m0,0l6891528,0l6891528,9144l0,9144l0,0">
                <v:stroke weight="0pt" endcap="flat" joinstyle="miter" miterlimit="10" on="false" color="#000000" opacity="0"/>
                <v:fill on="true" color="#000000"/>
              </v:shape>
              <v:shape id="Shape 10349" style="position:absolute;width:68915;height:91;left:304;top:182;" coordsize="6891528,9144" path="m0,0l6891528,0l6891528,9144l0,9144l0,0">
                <v:stroke weight="0pt" endcap="flat" joinstyle="miter" miterlimit="10" on="false" color="#000000" opacity="0"/>
                <v:fill on="true" color="#ffffff"/>
              </v:shape>
              <v:shape id="Shape 10350" style="position:absolute;width:68915;height:91;left:304;top:243;" coordsize="6891528,9144" path="m0,0l6891528,0l6891528,9144l0,9144l0,0">
                <v:stroke weight="0pt" endcap="flat" joinstyle="miter" miterlimit="10" on="false" color="#000000" opacity="0"/>
                <v:fill on="true" color="#000000"/>
              </v:shape>
              <v:shape id="Shape 10351" style="position:absolute;width:91;height:304;left:69463;top:0;" coordsize="9144,30480" path="m0,0l9144,0l9144,30480l0,30480l0,0">
                <v:stroke weight="0pt" endcap="flat" joinstyle="miter" miterlimit="10" on="false" color="#000000" opacity="0"/>
                <v:fill on="true" color="#000000"/>
              </v:shape>
              <v:shape id="Shape 10352" style="position:absolute;width:304;height:91;left:69220;top:0;" coordsize="30480,9144" path="m0,0l30480,0l30480,9144l0,9144l0,0">
                <v:stroke weight="0pt" endcap="flat" joinstyle="miter" miterlimit="10" on="false" color="#000000" opacity="0"/>
                <v:fill on="true" color="#000000"/>
              </v:shape>
              <v:shape id="Shape 10353" style="position:absolute;width:91;height:243;left:69402;top:60;" coordsize="9144,24384" path="m0,0l9144,0l9144,24384l0,24384l0,0">
                <v:stroke weight="0pt" endcap="flat" joinstyle="miter" miterlimit="10" on="false" color="#000000" opacity="0"/>
                <v:fill on="true" color="#ffffff"/>
              </v:shape>
              <v:shape id="Shape 10354" style="position:absolute;width:243;height:91;left:69220;top:60;" coordsize="24384,9144" path="m0,0l24384,0l24384,9144l0,9144l0,0">
                <v:stroke weight="0pt" endcap="flat" joinstyle="miter" miterlimit="10" on="false" color="#000000" opacity="0"/>
                <v:fill on="true" color="#ffffff"/>
              </v:shape>
              <v:shape id="Shape 10355" style="position:absolute;width:91;height:182;left:69342;top:121;" coordsize="9144,18288" path="m0,0l9144,0l9144,18288l0,18288l0,0">
                <v:stroke weight="0pt" endcap="flat" joinstyle="miter" miterlimit="10" on="false" color="#000000" opacity="0"/>
                <v:fill on="true" color="#000000"/>
              </v:shape>
              <v:shape id="Shape 10356" style="position:absolute;width:182;height:91;left:69220;top:121;" coordsize="18288,9144" path="m0,0l18288,0l18288,9144l0,9144l0,0">
                <v:stroke weight="0pt" endcap="flat" joinstyle="miter" miterlimit="10" on="false" color="#000000" opacity="0"/>
                <v:fill on="true" color="#000000"/>
              </v:shape>
              <v:shape id="Shape 10357" style="position:absolute;width:91;height:121;left:69281;top:182;" coordsize="9144,12192" path="m0,0l9144,0l9144,12192l0,12192l0,0">
                <v:stroke weight="0pt" endcap="flat" joinstyle="miter" miterlimit="10" on="false" color="#000000" opacity="0"/>
                <v:fill on="true" color="#ffffff"/>
              </v:shape>
              <v:shape id="Shape 10358" style="position:absolute;width:121;height:91;left:69220;top:182;" coordsize="12192,9144" path="m0,0l12192,0l12192,9144l0,9144l0,0">
                <v:stroke weight="0pt" endcap="flat" joinstyle="miter" miterlimit="10" on="false" color="#000000" opacity="0"/>
                <v:fill on="true" color="#ffffff"/>
              </v:shape>
              <v:shape id="Shape 10359" style="position:absolute;width:91;height:91;left:69220;top:243;" coordsize="9144,9144" path="m0,0l9144,0l9144,9144l0,9144l0,0">
                <v:stroke weight="0pt" endcap="flat" joinstyle="miter" miterlimit="10" on="false" color="#000000" opacity="0"/>
                <v:fill on="true" color="#000000"/>
              </v:shape>
              <w10:wrap type="square"/>
            </v:group>
          </w:pict>
        </mc:Fallback>
      </mc:AlternateContent>
    </w:r>
  </w:p>
  <w:p w:rsidR="005D2BAC" w:rsidRDefault="005D2BAC">
    <w:r>
      <w:rPr>
        <w:noProof/>
        <w:sz w:val="22"/>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335280</wp:posOffset>
              </wp:positionV>
              <wp:extent cx="6952488" cy="10023348"/>
              <wp:effectExtent l="0" t="0" r="0" b="0"/>
              <wp:wrapNone/>
              <wp:docPr id="9931" name="Group 9931"/>
              <wp:cNvGraphicFramePr/>
              <a:graphic xmlns:a="http://schemas.openxmlformats.org/drawingml/2006/main">
                <a:graphicData uri="http://schemas.microsoft.com/office/word/2010/wordprocessingGroup">
                  <wpg:wgp>
                    <wpg:cNvGrpSpPr/>
                    <wpg:grpSpPr>
                      <a:xfrm>
                        <a:off x="0" y="0"/>
                        <a:ext cx="6952488" cy="10023348"/>
                        <a:chOff x="0" y="0"/>
                        <a:chExt cx="6952488" cy="10023348"/>
                      </a:xfrm>
                    </wpg:grpSpPr>
                    <wps:wsp>
                      <wps:cNvPr id="10360" name="Shape 10360"/>
                      <wps:cNvSpPr/>
                      <wps:spPr>
                        <a:xfrm>
                          <a:off x="0"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1" name="Shape 10361"/>
                      <wps:cNvSpPr/>
                      <wps:spPr>
                        <a:xfrm>
                          <a:off x="6096"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2" name="Shape 10362"/>
                      <wps:cNvSpPr/>
                      <wps:spPr>
                        <a:xfrm>
                          <a:off x="12192"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3" name="Shape 10363"/>
                      <wps:cNvSpPr/>
                      <wps:spPr>
                        <a:xfrm>
                          <a:off x="18288"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4" name="Shape 10364"/>
                      <wps:cNvSpPr/>
                      <wps:spPr>
                        <a:xfrm>
                          <a:off x="24384"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5" name="Shape 10365"/>
                      <wps:cNvSpPr/>
                      <wps:spPr>
                        <a:xfrm>
                          <a:off x="6946393"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6" name="Shape 10366"/>
                      <wps:cNvSpPr/>
                      <wps:spPr>
                        <a:xfrm>
                          <a:off x="6940296"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7" name="Shape 10367"/>
                      <wps:cNvSpPr/>
                      <wps:spPr>
                        <a:xfrm>
                          <a:off x="6934200"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8" name="Shape 10368"/>
                      <wps:cNvSpPr/>
                      <wps:spPr>
                        <a:xfrm>
                          <a:off x="6928104"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9" name="Shape 10369"/>
                      <wps:cNvSpPr/>
                      <wps:spPr>
                        <a:xfrm>
                          <a:off x="6922008"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31" style="width:547.44pt;height:789.24pt;position:absolute;z-index:-2147483648;mso-position-horizontal-relative:page;mso-position-horizontal:absolute;margin-left:24pt;mso-position-vertical-relative:page;margin-top:26.4pt;" coordsize="69524,100233">
              <v:shape id="Shape 10370" style="position:absolute;width:91;height:100233;left:0;top:0;" coordsize="9144,10023348" path="m0,0l9144,0l9144,10023348l0,10023348l0,0">
                <v:stroke weight="0pt" endcap="flat" joinstyle="miter" miterlimit="10" on="false" color="#000000" opacity="0"/>
                <v:fill on="true" color="#000000"/>
              </v:shape>
              <v:shape id="Shape 10371" style="position:absolute;width:91;height:100233;left:60;top:0;" coordsize="9144,10023348" path="m0,0l9144,0l9144,10023348l0,10023348l0,0">
                <v:stroke weight="0pt" endcap="flat" joinstyle="miter" miterlimit="10" on="false" color="#000000" opacity="0"/>
                <v:fill on="true" color="#ffffff"/>
              </v:shape>
              <v:shape id="Shape 10372" style="position:absolute;width:91;height:100233;left:121;top:0;" coordsize="9144,10023348" path="m0,0l9144,0l9144,10023348l0,10023348l0,0">
                <v:stroke weight="0pt" endcap="flat" joinstyle="miter" miterlimit="10" on="false" color="#000000" opacity="0"/>
                <v:fill on="true" color="#000000"/>
              </v:shape>
              <v:shape id="Shape 10373" style="position:absolute;width:91;height:100233;left:182;top:0;" coordsize="9144,10023348" path="m0,0l9144,0l9144,10023348l0,10023348l0,0">
                <v:stroke weight="0pt" endcap="flat" joinstyle="miter" miterlimit="10" on="false" color="#000000" opacity="0"/>
                <v:fill on="true" color="#ffffff"/>
              </v:shape>
              <v:shape id="Shape 10374" style="position:absolute;width:91;height:100233;left:243;top:0;" coordsize="9144,10023348" path="m0,0l9144,0l9144,10023348l0,10023348l0,0">
                <v:stroke weight="0pt" endcap="flat" joinstyle="miter" miterlimit="10" on="false" color="#000000" opacity="0"/>
                <v:fill on="true" color="#000000"/>
              </v:shape>
              <v:shape id="Shape 10375" style="position:absolute;width:91;height:100233;left:69463;top:0;" coordsize="9144,10023348" path="m0,0l9144,0l9144,10023348l0,10023348l0,0">
                <v:stroke weight="0pt" endcap="flat" joinstyle="miter" miterlimit="10" on="false" color="#000000" opacity="0"/>
                <v:fill on="true" color="#000000"/>
              </v:shape>
              <v:shape id="Shape 10376" style="position:absolute;width:91;height:100233;left:69402;top:0;" coordsize="9144,10023348" path="m0,0l9144,0l9144,10023348l0,10023348l0,0">
                <v:stroke weight="0pt" endcap="flat" joinstyle="miter" miterlimit="10" on="false" color="#000000" opacity="0"/>
                <v:fill on="true" color="#ffffff"/>
              </v:shape>
              <v:shape id="Shape 10377" style="position:absolute;width:91;height:100233;left:69342;top:0;" coordsize="9144,10023348" path="m0,0l9144,0l9144,10023348l0,10023348l0,0">
                <v:stroke weight="0pt" endcap="flat" joinstyle="miter" miterlimit="10" on="false" color="#000000" opacity="0"/>
                <v:fill on="true" color="#000000"/>
              </v:shape>
              <v:shape id="Shape 10378" style="position:absolute;width:91;height:100233;left:69281;top:0;" coordsize="9144,10023348" path="m0,0l9144,0l9144,10023348l0,10023348l0,0">
                <v:stroke weight="0pt" endcap="flat" joinstyle="miter" miterlimit="10" on="false" color="#000000" opacity="0"/>
                <v:fill on="true" color="#ffffff"/>
              </v:shape>
              <v:shape id="Shape 10379" style="position:absolute;width:91;height:100233;left:69220;top:0;" coordsize="9144,10023348" path="m0,0l9144,0l9144,10023348l0,10023348l0,0">
                <v:stroke weight="0pt" endcap="flat" joinstyle="miter" miterlimit="10" on="false" color="#000000" opacity="0"/>
                <v:fill on="true" color="#000000"/>
              </v:shape>
            </v:group>
          </w:pict>
        </mc:Fallback>
      </mc:AlternateContent>
    </w:r>
  </w:p>
  <w:p w:rsidR="005D2BAC" w:rsidRDefault="005D2BAC"/>
  <w:p w:rsidR="005D2BAC" w:rsidRDefault="005D2BA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2BAC" w:rsidRDefault="005D2BAC">
    <w:pPr>
      <w:spacing w:after="0" w:line="259" w:lineRule="auto"/>
      <w:ind w:left="-1440" w:right="10472" w:firstLine="0"/>
      <w:jc w:val="left"/>
    </w:pPr>
  </w:p>
  <w:p w:rsidR="005D2BAC" w:rsidRDefault="005D2B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F46B8"/>
    <w:multiLevelType w:val="hybridMultilevel"/>
    <w:tmpl w:val="6D502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4614A"/>
    <w:multiLevelType w:val="hybridMultilevel"/>
    <w:tmpl w:val="1A269212"/>
    <w:lvl w:ilvl="0" w:tplc="4E465F8A">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BE0FDE">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02864348">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9E8334A">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45C604E">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FDBA6168">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60F06D72">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31BC3EC6">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90A2F858">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F710D86"/>
    <w:multiLevelType w:val="hybridMultilevel"/>
    <w:tmpl w:val="0E94B598"/>
    <w:lvl w:ilvl="0" w:tplc="35D48DD6">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864836C">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612AF65E">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9644E74">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04001A6">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78049096">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4B962C72">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A86C7F4">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8DE27ADA">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6A03DD3"/>
    <w:multiLevelType w:val="hybridMultilevel"/>
    <w:tmpl w:val="0D2220F4"/>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4" w15:restartNumberingAfterBreak="0">
    <w:nsid w:val="187B5ED8"/>
    <w:multiLevelType w:val="hybridMultilevel"/>
    <w:tmpl w:val="872E8F20"/>
    <w:lvl w:ilvl="0" w:tplc="69F2DD1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DE77D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F14EBD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DC0DF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62625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D7C239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0C1D3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200DE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5A61F1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C4D6565"/>
    <w:multiLevelType w:val="hybridMultilevel"/>
    <w:tmpl w:val="2FF07568"/>
    <w:lvl w:ilvl="0" w:tplc="9108526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3E434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7B08C7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0D43B9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1A238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DAEB5F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19CB96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9E904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D26E2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E183040"/>
    <w:multiLevelType w:val="hybridMultilevel"/>
    <w:tmpl w:val="7ECCC3F4"/>
    <w:lvl w:ilvl="0" w:tplc="17B28A4C">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6D8C822">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3B80B44">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7A64B48">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B68D502">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3244CB98">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3147EB8">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67E90A8">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ECD4208C">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21BD05DE"/>
    <w:multiLevelType w:val="hybridMultilevel"/>
    <w:tmpl w:val="6FA2FA00"/>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1DB0AF2"/>
    <w:multiLevelType w:val="hybridMultilevel"/>
    <w:tmpl w:val="299EE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EB5825"/>
    <w:multiLevelType w:val="hybridMultilevel"/>
    <w:tmpl w:val="9A60D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E244AC"/>
    <w:multiLevelType w:val="hybridMultilevel"/>
    <w:tmpl w:val="634CDD10"/>
    <w:lvl w:ilvl="0" w:tplc="3A961626">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A2F0DA8"/>
    <w:multiLevelType w:val="hybridMultilevel"/>
    <w:tmpl w:val="4768C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B10745"/>
    <w:multiLevelType w:val="hybridMultilevel"/>
    <w:tmpl w:val="EE1E8C58"/>
    <w:lvl w:ilvl="0" w:tplc="3A961626">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190789"/>
    <w:multiLevelType w:val="hybridMultilevel"/>
    <w:tmpl w:val="F15297A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2F1A437B"/>
    <w:multiLevelType w:val="hybridMultilevel"/>
    <w:tmpl w:val="091A907C"/>
    <w:lvl w:ilvl="0" w:tplc="7BAE56FA">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7C257CA">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F70E604">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B46C81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1D893C2">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C6E5AF0">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692FF40">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3A26EF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A94C024">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0F56B38"/>
    <w:multiLevelType w:val="hybridMultilevel"/>
    <w:tmpl w:val="449C7292"/>
    <w:lvl w:ilvl="0" w:tplc="EDA8C520">
      <w:start w:val="1"/>
      <w:numFmt w:val="lowerLetter"/>
      <w:lvlText w:val="%1)"/>
      <w:lvlJc w:val="left"/>
      <w:pPr>
        <w:ind w:left="6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76644CA">
      <w:start w:val="1"/>
      <w:numFmt w:val="lowerLetter"/>
      <w:lvlText w:val="%2"/>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582044D0">
      <w:start w:val="1"/>
      <w:numFmt w:val="lowerRoman"/>
      <w:lvlText w:val="%3"/>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2C62EFF2">
      <w:start w:val="1"/>
      <w:numFmt w:val="decimal"/>
      <w:lvlText w:val="%4"/>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AC8C532">
      <w:start w:val="1"/>
      <w:numFmt w:val="lowerLetter"/>
      <w:lvlText w:val="%5"/>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D9616E4">
      <w:start w:val="1"/>
      <w:numFmt w:val="lowerRoman"/>
      <w:lvlText w:val="%6"/>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898432FA">
      <w:start w:val="1"/>
      <w:numFmt w:val="decimal"/>
      <w:lvlText w:val="%7"/>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F648882">
      <w:start w:val="1"/>
      <w:numFmt w:val="lowerLetter"/>
      <w:lvlText w:val="%8"/>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A9ED9A8">
      <w:start w:val="1"/>
      <w:numFmt w:val="lowerRoman"/>
      <w:lvlText w:val="%9"/>
      <w:lvlJc w:val="left"/>
      <w:pPr>
        <w:ind w:left="68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34055ABC"/>
    <w:multiLevelType w:val="hybridMultilevel"/>
    <w:tmpl w:val="557497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42D69E1"/>
    <w:multiLevelType w:val="hybridMultilevel"/>
    <w:tmpl w:val="5E74FE4A"/>
    <w:lvl w:ilvl="0" w:tplc="0D76C618">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8CC573E">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6F8E2D8C">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91E953E">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1A26A2D2">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C536242C">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1604F1B4">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4BA7386">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49303BC2">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34DA3E81"/>
    <w:multiLevelType w:val="hybridMultilevel"/>
    <w:tmpl w:val="BBC28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257B4F"/>
    <w:multiLevelType w:val="hybridMultilevel"/>
    <w:tmpl w:val="94A61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BA4A40"/>
    <w:multiLevelType w:val="hybridMultilevel"/>
    <w:tmpl w:val="6F8496AC"/>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21" w15:restartNumberingAfterBreak="0">
    <w:nsid w:val="3AE77CBA"/>
    <w:multiLevelType w:val="hybridMultilevel"/>
    <w:tmpl w:val="9830D9C0"/>
    <w:lvl w:ilvl="0" w:tplc="25687BC2">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AD6700E">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30A2FFCE">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3D60D7CA">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63283DC">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3934DE78">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4516B16A">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8EC8BB0">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568E7B2">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2" w15:restartNumberingAfterBreak="0">
    <w:nsid w:val="3D7900DC"/>
    <w:multiLevelType w:val="hybridMultilevel"/>
    <w:tmpl w:val="7D3AA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465320"/>
    <w:multiLevelType w:val="hybridMultilevel"/>
    <w:tmpl w:val="83001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655944"/>
    <w:multiLevelType w:val="hybridMultilevel"/>
    <w:tmpl w:val="82F6A9AE"/>
    <w:lvl w:ilvl="0" w:tplc="D2C6A030">
      <w:start w:val="5"/>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36947FA"/>
    <w:multiLevelType w:val="hybridMultilevel"/>
    <w:tmpl w:val="A6F23B6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70D7FF2"/>
    <w:multiLevelType w:val="hybridMultilevel"/>
    <w:tmpl w:val="759C5330"/>
    <w:lvl w:ilvl="0" w:tplc="D6F4E7A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F43E9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304401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1F4E7D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307F0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7E423A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BAF68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362A5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24CE2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A607ECC"/>
    <w:multiLevelType w:val="hybridMultilevel"/>
    <w:tmpl w:val="6588AEEE"/>
    <w:lvl w:ilvl="0" w:tplc="70E2ED0A">
      <w:start w:val="1"/>
      <w:numFmt w:val="decimal"/>
      <w:lvlText w:val="%1."/>
      <w:lvlJc w:val="left"/>
      <w:pPr>
        <w:ind w:left="1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5BAEB1A8">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0076FDC6">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17708880">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06D67BBC">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60E474A4">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531CD98A">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03A64A5A">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F3406E86">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8" w15:restartNumberingAfterBreak="0">
    <w:nsid w:val="4B780B57"/>
    <w:multiLevelType w:val="hybridMultilevel"/>
    <w:tmpl w:val="7CBCCEA0"/>
    <w:lvl w:ilvl="0" w:tplc="805E11C0">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FA66CF6">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4149194">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40C82FA">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5562336">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75EC60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AF28906">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4CADA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1D8D5A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DA6241A"/>
    <w:multiLevelType w:val="hybridMultilevel"/>
    <w:tmpl w:val="6882BA04"/>
    <w:lvl w:ilvl="0" w:tplc="A9B87A86">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60AC98C">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816FA58">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4A4F0AA">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B827BB8">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0CCC54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E027EE6">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9CC67F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938C800">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ED328D5"/>
    <w:multiLevelType w:val="hybridMultilevel"/>
    <w:tmpl w:val="66A4F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FD1A1F"/>
    <w:multiLevelType w:val="hybridMultilevel"/>
    <w:tmpl w:val="972E3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5B5E09"/>
    <w:multiLevelType w:val="hybridMultilevel"/>
    <w:tmpl w:val="AC861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B542F2"/>
    <w:multiLevelType w:val="hybridMultilevel"/>
    <w:tmpl w:val="EBD633C6"/>
    <w:lvl w:ilvl="0" w:tplc="B4FE17AE">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E9E10A0">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04CA1A">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E746236">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56A7F5C">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194043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7D85E9A">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9129E6E">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870740A">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9677D38"/>
    <w:multiLevelType w:val="hybridMultilevel"/>
    <w:tmpl w:val="30024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08349D"/>
    <w:multiLevelType w:val="hybridMultilevel"/>
    <w:tmpl w:val="676E6192"/>
    <w:lvl w:ilvl="0" w:tplc="3A96162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330E47"/>
    <w:multiLevelType w:val="hybridMultilevel"/>
    <w:tmpl w:val="C32AA3DA"/>
    <w:lvl w:ilvl="0" w:tplc="571E6F3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04B42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5E015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CBA3D5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4491D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F2E0D8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501BC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EEE3F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E54C09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5CC37931"/>
    <w:multiLevelType w:val="hybridMultilevel"/>
    <w:tmpl w:val="4A7E57E0"/>
    <w:lvl w:ilvl="0" w:tplc="94C24A6A">
      <w:start w:val="1"/>
      <w:numFmt w:val="bullet"/>
      <w:lvlText w:val="•"/>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B1E7CE4">
      <w:start w:val="1"/>
      <w:numFmt w:val="bullet"/>
      <w:lvlText w:val="o"/>
      <w:lvlJc w:val="left"/>
      <w:pPr>
        <w:ind w:left="10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B5680838">
      <w:start w:val="1"/>
      <w:numFmt w:val="bullet"/>
      <w:lvlText w:val="▪"/>
      <w:lvlJc w:val="left"/>
      <w:pPr>
        <w:ind w:left="18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17EFE74">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1E2A0B6">
      <w:start w:val="1"/>
      <w:numFmt w:val="bullet"/>
      <w:lvlText w:val="o"/>
      <w:lvlJc w:val="left"/>
      <w:pPr>
        <w:ind w:left="32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DD300D88">
      <w:start w:val="1"/>
      <w:numFmt w:val="bullet"/>
      <w:lvlText w:val="▪"/>
      <w:lvlJc w:val="left"/>
      <w:pPr>
        <w:ind w:left="39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8B7CBE4C">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300F988">
      <w:start w:val="1"/>
      <w:numFmt w:val="bullet"/>
      <w:lvlText w:val="o"/>
      <w:lvlJc w:val="left"/>
      <w:pPr>
        <w:ind w:left="54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7D60808">
      <w:start w:val="1"/>
      <w:numFmt w:val="bullet"/>
      <w:lvlText w:val="▪"/>
      <w:lvlJc w:val="left"/>
      <w:pPr>
        <w:ind w:left="61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8" w15:restartNumberingAfterBreak="0">
    <w:nsid w:val="6633752C"/>
    <w:multiLevelType w:val="hybridMultilevel"/>
    <w:tmpl w:val="C1D6A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AE6FB6"/>
    <w:multiLevelType w:val="hybridMultilevel"/>
    <w:tmpl w:val="D8084B20"/>
    <w:lvl w:ilvl="0" w:tplc="610454D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78B85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E65FD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C65FC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3E52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7B87A0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F06FEB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54E92F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54C9C3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CAF3860"/>
    <w:multiLevelType w:val="hybridMultilevel"/>
    <w:tmpl w:val="D3782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144E52"/>
    <w:multiLevelType w:val="hybridMultilevel"/>
    <w:tmpl w:val="D2A0F106"/>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42" w15:restartNumberingAfterBreak="0">
    <w:nsid w:val="7450724D"/>
    <w:multiLevelType w:val="hybridMultilevel"/>
    <w:tmpl w:val="AA0C3436"/>
    <w:lvl w:ilvl="0" w:tplc="6C44D556">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CD06E38">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D4E6F1C0">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D5909A62">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CE0BDA6">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FAD69E6A">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F0769C32">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91723BF6">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A560F80E">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43" w15:restartNumberingAfterBreak="0">
    <w:nsid w:val="78AC43F4"/>
    <w:multiLevelType w:val="hybridMultilevel"/>
    <w:tmpl w:val="F884A068"/>
    <w:lvl w:ilvl="0" w:tplc="3A961626">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B1527EF"/>
    <w:multiLevelType w:val="hybridMultilevel"/>
    <w:tmpl w:val="71F2D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134A36"/>
    <w:multiLevelType w:val="hybridMultilevel"/>
    <w:tmpl w:val="7222F8DC"/>
    <w:lvl w:ilvl="0" w:tplc="D324B20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7ED24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B9EE5D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A3E4B6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A4CC16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6CAB7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590572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4AB88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F4613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5"/>
  </w:num>
  <w:num w:numId="2">
    <w:abstractNumId w:val="37"/>
  </w:num>
  <w:num w:numId="3">
    <w:abstractNumId w:val="21"/>
  </w:num>
  <w:num w:numId="4">
    <w:abstractNumId w:val="6"/>
  </w:num>
  <w:num w:numId="5">
    <w:abstractNumId w:val="2"/>
  </w:num>
  <w:num w:numId="6">
    <w:abstractNumId w:val="27"/>
  </w:num>
  <w:num w:numId="7">
    <w:abstractNumId w:val="17"/>
  </w:num>
  <w:num w:numId="8">
    <w:abstractNumId w:val="1"/>
  </w:num>
  <w:num w:numId="9">
    <w:abstractNumId w:val="42"/>
  </w:num>
  <w:num w:numId="10">
    <w:abstractNumId w:val="34"/>
  </w:num>
  <w:num w:numId="11">
    <w:abstractNumId w:val="13"/>
  </w:num>
  <w:num w:numId="12">
    <w:abstractNumId w:val="8"/>
  </w:num>
  <w:num w:numId="13">
    <w:abstractNumId w:val="24"/>
  </w:num>
  <w:num w:numId="14">
    <w:abstractNumId w:val="25"/>
  </w:num>
  <w:num w:numId="15">
    <w:abstractNumId w:val="12"/>
  </w:num>
  <w:num w:numId="16">
    <w:abstractNumId w:val="22"/>
  </w:num>
  <w:num w:numId="17">
    <w:abstractNumId w:val="43"/>
  </w:num>
  <w:num w:numId="18">
    <w:abstractNumId w:val="10"/>
  </w:num>
  <w:num w:numId="19">
    <w:abstractNumId w:val="35"/>
  </w:num>
  <w:num w:numId="20">
    <w:abstractNumId w:val="20"/>
  </w:num>
  <w:num w:numId="21">
    <w:abstractNumId w:val="3"/>
  </w:num>
  <w:num w:numId="22">
    <w:abstractNumId w:val="0"/>
  </w:num>
  <w:num w:numId="23">
    <w:abstractNumId w:val="41"/>
  </w:num>
  <w:num w:numId="24">
    <w:abstractNumId w:val="16"/>
  </w:num>
  <w:num w:numId="25">
    <w:abstractNumId w:val="7"/>
  </w:num>
  <w:num w:numId="26">
    <w:abstractNumId w:val="28"/>
  </w:num>
  <w:num w:numId="27">
    <w:abstractNumId w:val="29"/>
  </w:num>
  <w:num w:numId="28">
    <w:abstractNumId w:val="14"/>
  </w:num>
  <w:num w:numId="29">
    <w:abstractNumId w:val="33"/>
  </w:num>
  <w:num w:numId="30">
    <w:abstractNumId w:val="4"/>
  </w:num>
  <w:num w:numId="31">
    <w:abstractNumId w:val="45"/>
  </w:num>
  <w:num w:numId="32">
    <w:abstractNumId w:val="36"/>
  </w:num>
  <w:num w:numId="33">
    <w:abstractNumId w:val="39"/>
  </w:num>
  <w:num w:numId="34">
    <w:abstractNumId w:val="26"/>
  </w:num>
  <w:num w:numId="35">
    <w:abstractNumId w:val="5"/>
  </w:num>
  <w:num w:numId="36">
    <w:abstractNumId w:val="18"/>
  </w:num>
  <w:num w:numId="37">
    <w:abstractNumId w:val="32"/>
  </w:num>
  <w:num w:numId="38">
    <w:abstractNumId w:val="38"/>
  </w:num>
  <w:num w:numId="39">
    <w:abstractNumId w:val="11"/>
  </w:num>
  <w:num w:numId="40">
    <w:abstractNumId w:val="40"/>
  </w:num>
  <w:num w:numId="41">
    <w:abstractNumId w:val="9"/>
  </w:num>
  <w:num w:numId="42">
    <w:abstractNumId w:val="44"/>
  </w:num>
  <w:num w:numId="43">
    <w:abstractNumId w:val="23"/>
  </w:num>
  <w:num w:numId="44">
    <w:abstractNumId w:val="30"/>
  </w:num>
  <w:num w:numId="45">
    <w:abstractNumId w:val="19"/>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8673">
      <o:colormenu v:ext="edit" fillcolor="non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27C"/>
    <w:rsid w:val="00011673"/>
    <w:rsid w:val="00050AE2"/>
    <w:rsid w:val="000A482A"/>
    <w:rsid w:val="000C1E6D"/>
    <w:rsid w:val="000F782C"/>
    <w:rsid w:val="00213EF7"/>
    <w:rsid w:val="00276272"/>
    <w:rsid w:val="002C4300"/>
    <w:rsid w:val="003835E1"/>
    <w:rsid w:val="003C4691"/>
    <w:rsid w:val="003E3088"/>
    <w:rsid w:val="004160A4"/>
    <w:rsid w:val="004234D5"/>
    <w:rsid w:val="00483DD0"/>
    <w:rsid w:val="004A1D73"/>
    <w:rsid w:val="00504BFE"/>
    <w:rsid w:val="005962EA"/>
    <w:rsid w:val="005D2BAC"/>
    <w:rsid w:val="00647290"/>
    <w:rsid w:val="006B48A1"/>
    <w:rsid w:val="006C7169"/>
    <w:rsid w:val="00700D0F"/>
    <w:rsid w:val="007A027C"/>
    <w:rsid w:val="00805723"/>
    <w:rsid w:val="0081149E"/>
    <w:rsid w:val="00877FAD"/>
    <w:rsid w:val="008C085A"/>
    <w:rsid w:val="0090276C"/>
    <w:rsid w:val="0090415C"/>
    <w:rsid w:val="009545BD"/>
    <w:rsid w:val="0095701E"/>
    <w:rsid w:val="00965737"/>
    <w:rsid w:val="009721CA"/>
    <w:rsid w:val="00990849"/>
    <w:rsid w:val="009A187A"/>
    <w:rsid w:val="009B760C"/>
    <w:rsid w:val="00A17C30"/>
    <w:rsid w:val="00A24E79"/>
    <w:rsid w:val="00A27FF0"/>
    <w:rsid w:val="00A61777"/>
    <w:rsid w:val="00AF0819"/>
    <w:rsid w:val="00AF42C2"/>
    <w:rsid w:val="00BC6EFB"/>
    <w:rsid w:val="00BF517A"/>
    <w:rsid w:val="00C56E67"/>
    <w:rsid w:val="00C75E07"/>
    <w:rsid w:val="00C94EFF"/>
    <w:rsid w:val="00CB3903"/>
    <w:rsid w:val="00CF710D"/>
    <w:rsid w:val="00D500CE"/>
    <w:rsid w:val="00D838F7"/>
    <w:rsid w:val="00DD535C"/>
    <w:rsid w:val="00DF7352"/>
    <w:rsid w:val="00E65FDB"/>
    <w:rsid w:val="00EB42B4"/>
    <w:rsid w:val="00EB42C8"/>
    <w:rsid w:val="00EE4FCF"/>
    <w:rsid w:val="00FA4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colormenu v:ext="edit" fillcolor="none"/>
    </o:shapedefaults>
    <o:shapelayout v:ext="edit">
      <o:idmap v:ext="edit" data="1"/>
    </o:shapelayout>
  </w:shapeDefaults>
  <w:decimalSymbol w:val="."/>
  <w:listSeparator w:val=","/>
  <w14:docId w14:val="44E39DC0"/>
  <w15:docId w15:val="{0F806306-76B7-422A-91B4-129743B13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10" w:right="5" w:hanging="10"/>
      <w:jc w:val="both"/>
    </w:pPr>
    <w:rPr>
      <w:rFonts w:ascii="Calibri" w:eastAsia="Calibri" w:hAnsi="Calibri" w:cs="Calibri"/>
      <w:color w:val="000000"/>
      <w:sz w:val="23"/>
    </w:rPr>
  </w:style>
  <w:style w:type="paragraph" w:styleId="Heading1">
    <w:name w:val="heading 1"/>
    <w:next w:val="Normal"/>
    <w:link w:val="Heading1Char"/>
    <w:uiPriority w:val="9"/>
    <w:qFormat/>
    <w:pPr>
      <w:keepNext/>
      <w:keepLines/>
      <w:spacing w:after="13" w:line="249" w:lineRule="auto"/>
      <w:ind w:left="3054" w:hanging="10"/>
      <w:outlineLvl w:val="0"/>
    </w:pPr>
    <w:rPr>
      <w:rFonts w:ascii="Calibri" w:eastAsia="Calibri" w:hAnsi="Calibri" w:cs="Calibri"/>
      <w:b/>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3"/>
    </w:rPr>
  </w:style>
  <w:style w:type="character" w:customStyle="1" w:styleId="Heading1Char">
    <w:name w:val="Heading 1 Char"/>
    <w:link w:val="Heading1"/>
    <w:rPr>
      <w:rFonts w:ascii="Calibri" w:eastAsia="Calibri" w:hAnsi="Calibri" w:cs="Calibri"/>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81149E"/>
    <w:pPr>
      <w:spacing w:after="0" w:line="240" w:lineRule="auto"/>
    </w:pPr>
    <w:rPr>
      <w:rFonts w:eastAsiaTheme="minorHAnsi"/>
      <w:color w:val="44546A" w:themeColor="text2"/>
      <w:sz w:val="20"/>
      <w:szCs w:val="20"/>
      <w:lang w:val="en-US" w:eastAsia="en-US"/>
    </w:rPr>
  </w:style>
  <w:style w:type="paragraph" w:styleId="Footer">
    <w:name w:val="footer"/>
    <w:basedOn w:val="Normal"/>
    <w:link w:val="FooterChar"/>
    <w:uiPriority w:val="99"/>
    <w:unhideWhenUsed/>
    <w:qFormat/>
    <w:rsid w:val="0081149E"/>
    <w:pPr>
      <w:tabs>
        <w:tab w:val="center" w:pos="4680"/>
        <w:tab w:val="right" w:pos="9360"/>
      </w:tabs>
      <w:spacing w:after="0" w:line="240" w:lineRule="auto"/>
      <w:ind w:left="0" w:right="0" w:firstLine="0"/>
      <w:jc w:val="left"/>
    </w:pPr>
    <w:rPr>
      <w:rFonts w:asciiTheme="minorHAnsi" w:eastAsiaTheme="minorHAnsi" w:hAnsiTheme="minorHAnsi" w:cstheme="minorBidi"/>
      <w:color w:val="44546A" w:themeColor="text2"/>
      <w:sz w:val="20"/>
      <w:szCs w:val="20"/>
      <w:lang w:val="en-US" w:eastAsia="en-US"/>
    </w:rPr>
  </w:style>
  <w:style w:type="character" w:customStyle="1" w:styleId="FooterChar">
    <w:name w:val="Footer Char"/>
    <w:basedOn w:val="DefaultParagraphFont"/>
    <w:link w:val="Footer"/>
    <w:uiPriority w:val="99"/>
    <w:rsid w:val="0081149E"/>
    <w:rPr>
      <w:rFonts w:eastAsiaTheme="minorHAnsi"/>
      <w:color w:val="44546A" w:themeColor="text2"/>
      <w:sz w:val="20"/>
      <w:szCs w:val="20"/>
      <w:lang w:val="en-US" w:eastAsia="en-US"/>
    </w:rPr>
  </w:style>
  <w:style w:type="character" w:styleId="PlaceholderText">
    <w:name w:val="Placeholder Text"/>
    <w:basedOn w:val="DefaultParagraphFont"/>
    <w:uiPriority w:val="99"/>
    <w:semiHidden/>
    <w:rsid w:val="006B48A1"/>
    <w:rPr>
      <w:color w:val="808080"/>
    </w:rPr>
  </w:style>
  <w:style w:type="paragraph" w:styleId="Header">
    <w:name w:val="header"/>
    <w:basedOn w:val="Normal"/>
    <w:link w:val="HeaderChar"/>
    <w:uiPriority w:val="99"/>
    <w:unhideWhenUsed/>
    <w:rsid w:val="006B48A1"/>
    <w:pPr>
      <w:tabs>
        <w:tab w:val="center" w:pos="4680"/>
        <w:tab w:val="right" w:pos="9360"/>
      </w:tabs>
      <w:spacing w:after="0" w:line="240" w:lineRule="auto"/>
      <w:ind w:left="0" w:right="0" w:firstLine="0"/>
      <w:jc w:val="left"/>
    </w:pPr>
    <w:rPr>
      <w:rFonts w:asciiTheme="minorHAnsi" w:eastAsiaTheme="minorEastAsia" w:hAnsiTheme="minorHAnsi" w:cs="Times New Roman"/>
      <w:color w:val="auto"/>
      <w:sz w:val="22"/>
      <w:lang w:val="en-US" w:eastAsia="en-US"/>
    </w:rPr>
  </w:style>
  <w:style w:type="character" w:customStyle="1" w:styleId="HeaderChar">
    <w:name w:val="Header Char"/>
    <w:basedOn w:val="DefaultParagraphFont"/>
    <w:link w:val="Header"/>
    <w:uiPriority w:val="99"/>
    <w:rsid w:val="006B48A1"/>
    <w:rPr>
      <w:rFonts w:cs="Times New Roman"/>
      <w:lang w:val="en-US" w:eastAsia="en-US"/>
    </w:rPr>
  </w:style>
  <w:style w:type="table" w:styleId="TableGrid0">
    <w:name w:val="Table Grid"/>
    <w:basedOn w:val="TableNormal"/>
    <w:uiPriority w:val="39"/>
    <w:rsid w:val="003835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B760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B760C"/>
    <w:rPr>
      <w:rFonts w:ascii="Segoe UI" w:eastAsia="Calibri" w:hAnsi="Segoe UI" w:cs="Calibri"/>
      <w:color w:val="000000"/>
      <w:sz w:val="18"/>
      <w:szCs w:val="18"/>
    </w:rPr>
  </w:style>
  <w:style w:type="table" w:styleId="ListTable3-Accent1">
    <w:name w:val="List Table 3 Accent 1"/>
    <w:basedOn w:val="TableNormal"/>
    <w:uiPriority w:val="48"/>
    <w:rsid w:val="00877FAD"/>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NormalWeb">
    <w:name w:val="Normal (Web)"/>
    <w:basedOn w:val="Normal"/>
    <w:uiPriority w:val="99"/>
    <w:unhideWhenUsed/>
    <w:rsid w:val="000C1E6D"/>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styleId="Strong">
    <w:name w:val="Strong"/>
    <w:uiPriority w:val="22"/>
    <w:qFormat/>
    <w:rsid w:val="000C1E6D"/>
    <w:rPr>
      <w:b/>
      <w:bCs/>
    </w:rPr>
  </w:style>
  <w:style w:type="paragraph" w:styleId="ListParagraph">
    <w:name w:val="List Paragraph"/>
    <w:basedOn w:val="Normal"/>
    <w:uiPriority w:val="34"/>
    <w:qFormat/>
    <w:rsid w:val="000C1E6D"/>
    <w:pPr>
      <w:spacing w:after="0" w:line="240" w:lineRule="auto"/>
      <w:ind w:left="720" w:right="0" w:firstLine="0"/>
      <w:contextualSpacing/>
      <w:jc w:val="left"/>
    </w:pPr>
    <w:rPr>
      <w:rFonts w:ascii="Arial" w:eastAsia="Times New Roman" w:hAnsi="Arial" w:cs="Times New Roman"/>
      <w:color w:val="auto"/>
      <w:sz w:val="24"/>
      <w:szCs w:val="24"/>
    </w:rPr>
  </w:style>
  <w:style w:type="character" w:styleId="Hyperlink">
    <w:name w:val="Hyperlink"/>
    <w:basedOn w:val="DefaultParagraphFont"/>
    <w:uiPriority w:val="99"/>
    <w:unhideWhenUsed/>
    <w:rsid w:val="004A1D73"/>
    <w:rPr>
      <w:color w:val="0563C1" w:themeColor="hyperlink"/>
      <w:u w:val="single"/>
    </w:rPr>
  </w:style>
  <w:style w:type="character" w:styleId="UnresolvedMention">
    <w:name w:val="Unresolved Mention"/>
    <w:basedOn w:val="DefaultParagraphFont"/>
    <w:uiPriority w:val="99"/>
    <w:semiHidden/>
    <w:unhideWhenUsed/>
    <w:rsid w:val="004A1D73"/>
    <w:rPr>
      <w:color w:val="605E5C"/>
      <w:shd w:val="clear" w:color="auto" w:fill="E1DFDD"/>
    </w:rPr>
  </w:style>
  <w:style w:type="table" w:customStyle="1" w:styleId="TableGrid1">
    <w:name w:val="Table Grid1"/>
    <w:basedOn w:val="TableNormal"/>
    <w:next w:val="TableGrid0"/>
    <w:uiPriority w:val="39"/>
    <w:rsid w:val="005D2BA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easy2name.com/"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tamptastic.co.uk/products/"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valentinoschoolwear.com" TargetMode="Externa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4F411189EBB4FE7A51B9CF19A517E99"/>
        <w:category>
          <w:name w:val="General"/>
          <w:gallery w:val="placeholder"/>
        </w:category>
        <w:types>
          <w:type w:val="bbPlcHdr"/>
        </w:types>
        <w:behaviors>
          <w:behavior w:val="content"/>
        </w:behaviors>
        <w:guid w:val="{124C3ACA-0C24-47D9-9878-359B4038207C}"/>
      </w:docPartPr>
      <w:docPartBody>
        <w:p w:rsidR="00262075" w:rsidRDefault="00262075">
          <w:r w:rsidRPr="00B6188F">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075"/>
    <w:rsid w:val="000A4939"/>
    <w:rsid w:val="00262075"/>
    <w:rsid w:val="004C2B90"/>
    <w:rsid w:val="00DA0035"/>
    <w:rsid w:val="00F51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33E8D65F334FA286DB488C14C6D078">
    <w:name w:val="0633E8D65F334FA286DB488C14C6D078"/>
    <w:rsid w:val="00262075"/>
  </w:style>
  <w:style w:type="character" w:styleId="PlaceholderText">
    <w:name w:val="Placeholder Text"/>
    <w:basedOn w:val="DefaultParagraphFont"/>
    <w:uiPriority w:val="99"/>
    <w:semiHidden/>
    <w:rsid w:val="00262075"/>
    <w:rPr>
      <w:color w:val="808080"/>
    </w:rPr>
  </w:style>
  <w:style w:type="paragraph" w:customStyle="1" w:styleId="256F725FCEBD4B35834EDDF6AA215766">
    <w:name w:val="256F725FCEBD4B35834EDDF6AA215766"/>
    <w:rsid w:val="00262075"/>
  </w:style>
  <w:style w:type="paragraph" w:customStyle="1" w:styleId="B406BA427FBD44E68FC18D56797D955A">
    <w:name w:val="B406BA427FBD44E68FC18D56797D955A"/>
    <w:rsid w:val="00262075"/>
  </w:style>
  <w:style w:type="paragraph" w:customStyle="1" w:styleId="2475FCC56054499F92ECFB04EA79B0A3">
    <w:name w:val="2475FCC56054499F92ECFB04EA79B0A3"/>
    <w:rsid w:val="00262075"/>
  </w:style>
  <w:style w:type="paragraph" w:customStyle="1" w:styleId="8832F47FA56D482FA480F47A52DA63D7">
    <w:name w:val="8832F47FA56D482FA480F47A52DA63D7"/>
    <w:rsid w:val="00262075"/>
  </w:style>
  <w:style w:type="paragraph" w:customStyle="1" w:styleId="6E7AFBB538F04A3986BDE77141FC2762">
    <w:name w:val="6E7AFBB538F04A3986BDE77141FC2762"/>
    <w:rsid w:val="00262075"/>
  </w:style>
  <w:style w:type="paragraph" w:customStyle="1" w:styleId="F426A5B42DBD4699AAEA5C5BE98A5EF1">
    <w:name w:val="F426A5B42DBD4699AAEA5C5BE98A5EF1"/>
    <w:rsid w:val="002620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Whistleblowing policy</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19C4E0-CF32-4E4D-A643-017F25763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914</Words>
  <Characters>5210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Horsell CofE Junior School Uniform Policy</vt:lpstr>
    </vt:vector>
  </TitlesOfParts>
  <Company>Horsell Junior School</Company>
  <LinksUpToDate>false</LinksUpToDate>
  <CharactersWithSpaces>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Horsell CofE Junior School Uniform Policy</dc:title>
  <dc:subject/>
  <dc:creator>horsell junior school whistleblowing policy</dc:creator>
  <cp:keywords/>
  <cp:lastModifiedBy>Celia Wand</cp:lastModifiedBy>
  <cp:revision>2</cp:revision>
  <cp:lastPrinted>2023-06-21T13:51:00Z</cp:lastPrinted>
  <dcterms:created xsi:type="dcterms:W3CDTF">2025-06-15T11:06:00Z</dcterms:created>
  <dcterms:modified xsi:type="dcterms:W3CDTF">2025-06-15T11:06:00Z</dcterms:modified>
</cp:coreProperties>
</file>