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ayout w:type="fixed"/>
        <w:tblLook w:val="04A0" w:firstRow="1" w:lastRow="0" w:firstColumn="1" w:lastColumn="0" w:noHBand="0" w:noVBand="1"/>
      </w:tblPr>
      <w:tblGrid>
        <w:gridCol w:w="1406"/>
        <w:gridCol w:w="3409"/>
        <w:gridCol w:w="3685"/>
        <w:gridCol w:w="3582"/>
        <w:gridCol w:w="3364"/>
      </w:tblGrid>
      <w:tr w:rsidR="0065534B" w:rsidRPr="00E67643" w14:paraId="0EDD994E" w14:textId="77777777" w:rsidTr="0065534B">
        <w:tc>
          <w:tcPr>
            <w:tcW w:w="1406" w:type="dxa"/>
          </w:tcPr>
          <w:p w14:paraId="0018D49D" w14:textId="77777777" w:rsidR="00FE2393" w:rsidRPr="00E67643" w:rsidRDefault="00FE2393">
            <w:pPr>
              <w:rPr>
                <w:rFonts w:ascii="Calibri" w:hAnsi="Calibri" w:cs="Calibri"/>
              </w:rPr>
            </w:pPr>
          </w:p>
        </w:tc>
        <w:tc>
          <w:tcPr>
            <w:tcW w:w="3409" w:type="dxa"/>
            <w:shd w:val="clear" w:color="auto" w:fill="F2F2F2" w:themeFill="background1" w:themeFillShade="F2"/>
          </w:tcPr>
          <w:p w14:paraId="53A13478" w14:textId="0FA0672D" w:rsidR="00FE2393" w:rsidRPr="00E67643" w:rsidRDefault="00FE2393" w:rsidP="00BA79A4">
            <w:pPr>
              <w:jc w:val="center"/>
              <w:rPr>
                <w:rFonts w:ascii="Calibri" w:hAnsi="Calibri" w:cs="Calibri"/>
                <w:b/>
                <w:bCs/>
              </w:rPr>
            </w:pPr>
            <w:r w:rsidRPr="00E67643">
              <w:rPr>
                <w:rFonts w:ascii="Calibri" w:hAnsi="Calibri" w:cs="Calibri"/>
                <w:b/>
                <w:bCs/>
              </w:rPr>
              <w:t>Year 3</w:t>
            </w:r>
          </w:p>
        </w:tc>
        <w:tc>
          <w:tcPr>
            <w:tcW w:w="3685" w:type="dxa"/>
            <w:shd w:val="clear" w:color="auto" w:fill="F2F2F2" w:themeFill="background1" w:themeFillShade="F2"/>
          </w:tcPr>
          <w:p w14:paraId="6A66CA97" w14:textId="038AFA69" w:rsidR="00FE2393" w:rsidRPr="00E67643" w:rsidRDefault="00FE2393" w:rsidP="00BA79A4">
            <w:pPr>
              <w:jc w:val="center"/>
              <w:rPr>
                <w:rFonts w:ascii="Calibri" w:hAnsi="Calibri" w:cs="Calibri"/>
                <w:b/>
                <w:bCs/>
              </w:rPr>
            </w:pPr>
            <w:r w:rsidRPr="00E67643">
              <w:rPr>
                <w:rFonts w:ascii="Calibri" w:hAnsi="Calibri" w:cs="Calibri"/>
                <w:b/>
                <w:bCs/>
              </w:rPr>
              <w:t>Year 4</w:t>
            </w:r>
          </w:p>
        </w:tc>
        <w:tc>
          <w:tcPr>
            <w:tcW w:w="3582" w:type="dxa"/>
            <w:shd w:val="clear" w:color="auto" w:fill="F2F2F2" w:themeFill="background1" w:themeFillShade="F2"/>
          </w:tcPr>
          <w:p w14:paraId="0476F905" w14:textId="044C9C1E" w:rsidR="00FE2393" w:rsidRPr="00E67643" w:rsidRDefault="00FE2393" w:rsidP="00BA79A4">
            <w:pPr>
              <w:jc w:val="center"/>
              <w:rPr>
                <w:rFonts w:ascii="Calibri" w:hAnsi="Calibri" w:cs="Calibri"/>
                <w:b/>
                <w:bCs/>
              </w:rPr>
            </w:pPr>
            <w:r w:rsidRPr="00E67643">
              <w:rPr>
                <w:rFonts w:ascii="Calibri" w:hAnsi="Calibri" w:cs="Calibri"/>
                <w:b/>
                <w:bCs/>
              </w:rPr>
              <w:t>Year 5</w:t>
            </w:r>
          </w:p>
        </w:tc>
        <w:tc>
          <w:tcPr>
            <w:tcW w:w="3364" w:type="dxa"/>
            <w:shd w:val="clear" w:color="auto" w:fill="F2F2F2" w:themeFill="background1" w:themeFillShade="F2"/>
          </w:tcPr>
          <w:p w14:paraId="633BF973" w14:textId="764DE515" w:rsidR="00FE2393" w:rsidRPr="00E67643" w:rsidRDefault="00FE2393" w:rsidP="00BA79A4">
            <w:pPr>
              <w:jc w:val="center"/>
              <w:rPr>
                <w:rFonts w:ascii="Calibri" w:hAnsi="Calibri" w:cs="Calibri"/>
                <w:b/>
                <w:bCs/>
              </w:rPr>
            </w:pPr>
            <w:r w:rsidRPr="00E67643">
              <w:rPr>
                <w:rFonts w:ascii="Calibri" w:hAnsi="Calibri" w:cs="Calibri"/>
                <w:b/>
                <w:bCs/>
              </w:rPr>
              <w:t>Year 6</w:t>
            </w:r>
          </w:p>
        </w:tc>
      </w:tr>
      <w:tr w:rsidR="00B954A4" w:rsidRPr="00E67643" w14:paraId="7E402C58" w14:textId="77777777" w:rsidTr="0065534B">
        <w:tc>
          <w:tcPr>
            <w:tcW w:w="1406" w:type="dxa"/>
          </w:tcPr>
          <w:p w14:paraId="13812197" w14:textId="77777777" w:rsidR="00B954A4" w:rsidRPr="00E67643" w:rsidRDefault="00B954A4">
            <w:pPr>
              <w:rPr>
                <w:rFonts w:ascii="Calibri" w:hAnsi="Calibri" w:cs="Calibri"/>
              </w:rPr>
            </w:pPr>
          </w:p>
        </w:tc>
        <w:tc>
          <w:tcPr>
            <w:tcW w:w="14040" w:type="dxa"/>
            <w:gridSpan w:val="4"/>
            <w:shd w:val="clear" w:color="auto" w:fill="6A99F6"/>
          </w:tcPr>
          <w:p w14:paraId="5BF26CAE" w14:textId="090B4D1B" w:rsidR="00B954A4" w:rsidRPr="00E67643" w:rsidRDefault="00392C8B" w:rsidP="00FE2393">
            <w:pPr>
              <w:jc w:val="center"/>
              <w:rPr>
                <w:rFonts w:ascii="Calibri" w:hAnsi="Calibri" w:cs="Calibri"/>
                <w:b/>
                <w:bCs/>
              </w:rPr>
            </w:pPr>
            <w:r w:rsidRPr="00392C8B">
              <w:rPr>
                <w:rFonts w:ascii="Calibri" w:hAnsi="Calibri" w:cs="Calibri"/>
                <w:b/>
                <w:bCs/>
              </w:rPr>
              <w:t>Genre progression in Writing</w:t>
            </w:r>
          </w:p>
        </w:tc>
      </w:tr>
      <w:tr w:rsidR="00392C8B" w:rsidRPr="00E67643" w14:paraId="78A68198" w14:textId="77777777" w:rsidTr="0065534B">
        <w:tc>
          <w:tcPr>
            <w:tcW w:w="1406" w:type="dxa"/>
          </w:tcPr>
          <w:p w14:paraId="39D7ACFB" w14:textId="31B0D79E" w:rsidR="00392C8B" w:rsidRPr="00E67643" w:rsidRDefault="00392C8B" w:rsidP="00392C8B">
            <w:pPr>
              <w:rPr>
                <w:rFonts w:ascii="Calibri" w:hAnsi="Calibri" w:cs="Calibri"/>
              </w:rPr>
            </w:pPr>
            <w:r>
              <w:rPr>
                <w:rFonts w:ascii="Calibri" w:hAnsi="Calibri" w:cs="Calibri"/>
              </w:rPr>
              <w:t>Instruction</w:t>
            </w:r>
            <w:r w:rsidRPr="00E67643">
              <w:rPr>
                <w:rFonts w:ascii="Calibri" w:hAnsi="Calibri" w:cs="Calibri"/>
              </w:rPr>
              <w:t xml:space="preserve"> </w:t>
            </w:r>
          </w:p>
        </w:tc>
        <w:tc>
          <w:tcPr>
            <w:tcW w:w="3409" w:type="dxa"/>
          </w:tcPr>
          <w:p w14:paraId="6280F7E5"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A set of ingredients and equipment needed are outlined clearly. </w:t>
            </w:r>
          </w:p>
          <w:p w14:paraId="08B30235" w14:textId="77777777" w:rsidR="00392C8B" w:rsidRPr="00392C8B" w:rsidRDefault="00392C8B" w:rsidP="00392C8B">
            <w:pPr>
              <w:spacing w:line="256" w:lineRule="auto"/>
              <w:rPr>
                <w:rFonts w:cstheme="minorHAnsi"/>
                <w:sz w:val="20"/>
                <w:szCs w:val="20"/>
              </w:rPr>
            </w:pPr>
            <w:r w:rsidRPr="00392C8B">
              <w:rPr>
                <w:rFonts w:cstheme="minorHAnsi"/>
                <w:sz w:val="20"/>
                <w:szCs w:val="20"/>
              </w:rPr>
              <w:t>Organised into clear points denoted by time.</w:t>
            </w:r>
          </w:p>
          <w:p w14:paraId="566861F3"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Simple sentences with extra description. </w:t>
            </w:r>
          </w:p>
          <w:p w14:paraId="7D82980A"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Some complex sentences using when, if, as etc. </w:t>
            </w:r>
          </w:p>
          <w:p w14:paraId="160FC600" w14:textId="77777777" w:rsidR="00392C8B" w:rsidRPr="00392C8B" w:rsidRDefault="00392C8B" w:rsidP="00392C8B">
            <w:pPr>
              <w:spacing w:line="256" w:lineRule="auto"/>
              <w:rPr>
                <w:rFonts w:cstheme="minorHAnsi"/>
                <w:sz w:val="20"/>
                <w:szCs w:val="20"/>
              </w:rPr>
            </w:pPr>
            <w:r w:rsidRPr="00392C8B">
              <w:rPr>
                <w:rFonts w:cstheme="minorHAnsi"/>
                <w:sz w:val="20"/>
                <w:szCs w:val="20"/>
              </w:rPr>
              <w:t>Adverbials e.g. When the glue dries, attach the paperclip.</w:t>
            </w:r>
          </w:p>
          <w:p w14:paraId="762BA5F8"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Introduce possessive apostrophes for plural nouns. </w:t>
            </w:r>
          </w:p>
          <w:p w14:paraId="038B0F3D" w14:textId="77777777" w:rsidR="00392C8B" w:rsidRPr="00392C8B" w:rsidRDefault="00392C8B" w:rsidP="00392C8B">
            <w:pPr>
              <w:spacing w:line="256" w:lineRule="auto"/>
              <w:rPr>
                <w:rFonts w:cstheme="minorHAnsi"/>
                <w:sz w:val="20"/>
                <w:szCs w:val="20"/>
              </w:rPr>
            </w:pPr>
            <w:r w:rsidRPr="00392C8B">
              <w:rPr>
                <w:rFonts w:cstheme="minorHAnsi"/>
                <w:sz w:val="20"/>
                <w:szCs w:val="20"/>
              </w:rPr>
              <w:t>Introduce inverted commas.</w:t>
            </w:r>
          </w:p>
          <w:p w14:paraId="08D43942" w14:textId="77777777" w:rsidR="00392C8B" w:rsidRPr="00486776" w:rsidRDefault="00392C8B" w:rsidP="00392C8B">
            <w:pPr>
              <w:rPr>
                <w:rFonts w:cstheme="minorHAnsi"/>
                <w:b/>
                <w:sz w:val="20"/>
                <w:szCs w:val="20"/>
              </w:rPr>
            </w:pPr>
          </w:p>
          <w:p w14:paraId="2213E1CB" w14:textId="293EA4A3" w:rsidR="00392C8B" w:rsidRPr="00E67643" w:rsidRDefault="00392C8B" w:rsidP="00392C8B">
            <w:pPr>
              <w:rPr>
                <w:rFonts w:ascii="Calibri" w:hAnsi="Calibri" w:cs="Calibri"/>
                <w:sz w:val="18"/>
                <w:szCs w:val="18"/>
              </w:rPr>
            </w:pPr>
          </w:p>
        </w:tc>
        <w:tc>
          <w:tcPr>
            <w:tcW w:w="3685" w:type="dxa"/>
          </w:tcPr>
          <w:p w14:paraId="07D259BF" w14:textId="7519E21D" w:rsidR="00392C8B" w:rsidRPr="00392C8B" w:rsidRDefault="00392C8B" w:rsidP="00392C8B">
            <w:pPr>
              <w:rPr>
                <w:rFonts w:cstheme="minorHAnsi"/>
                <w:b/>
                <w:sz w:val="20"/>
                <w:szCs w:val="20"/>
              </w:rPr>
            </w:pPr>
            <w:r w:rsidRPr="00392C8B">
              <w:rPr>
                <w:rFonts w:cstheme="minorHAnsi"/>
                <w:bCs/>
                <w:sz w:val="20"/>
                <w:szCs w:val="20"/>
              </w:rPr>
              <w:t xml:space="preserve">A set of ingredients and equipment needed are outlined clearly. </w:t>
            </w:r>
          </w:p>
          <w:p w14:paraId="2BC9A52B" w14:textId="77777777" w:rsidR="00392C8B" w:rsidRPr="00392C8B" w:rsidRDefault="00392C8B" w:rsidP="00392C8B">
            <w:pPr>
              <w:spacing w:line="256" w:lineRule="auto"/>
              <w:rPr>
                <w:rFonts w:cstheme="minorHAnsi"/>
                <w:bCs/>
                <w:sz w:val="20"/>
                <w:szCs w:val="20"/>
              </w:rPr>
            </w:pPr>
            <w:r w:rsidRPr="00392C8B">
              <w:rPr>
                <w:rFonts w:cstheme="minorHAnsi"/>
                <w:bCs/>
                <w:sz w:val="20"/>
                <w:szCs w:val="20"/>
              </w:rPr>
              <w:t>Sentences include precautionary advice e.g. Be careful not to over whisk as it will turn into butter.</w:t>
            </w:r>
          </w:p>
          <w:p w14:paraId="71D21F9C" w14:textId="77777777" w:rsidR="00392C8B" w:rsidRPr="00392C8B" w:rsidRDefault="00392C8B" w:rsidP="00392C8B">
            <w:pPr>
              <w:spacing w:line="256" w:lineRule="auto"/>
              <w:rPr>
                <w:rFonts w:cstheme="minorHAnsi"/>
                <w:bCs/>
                <w:sz w:val="20"/>
                <w:szCs w:val="20"/>
              </w:rPr>
            </w:pPr>
            <w:r w:rsidRPr="00392C8B">
              <w:rPr>
                <w:rFonts w:cstheme="minorHAnsi"/>
                <w:bCs/>
                <w:sz w:val="20"/>
                <w:szCs w:val="20"/>
              </w:rPr>
              <w:t>Friendly tips/suggestions are included to heighten the engagement. e.g. This dish is served best with a dash of nutmeg.</w:t>
            </w:r>
          </w:p>
          <w:p w14:paraId="25139E55" w14:textId="77777777" w:rsidR="00392C8B" w:rsidRPr="00392C8B" w:rsidRDefault="00392C8B" w:rsidP="00392C8B">
            <w:pPr>
              <w:spacing w:line="256" w:lineRule="auto"/>
              <w:rPr>
                <w:rFonts w:cstheme="minorHAnsi"/>
                <w:bCs/>
                <w:sz w:val="20"/>
                <w:szCs w:val="20"/>
              </w:rPr>
            </w:pPr>
            <w:r w:rsidRPr="00392C8B">
              <w:rPr>
                <w:rFonts w:cstheme="minorHAnsi"/>
                <w:sz w:val="20"/>
                <w:szCs w:val="20"/>
              </w:rPr>
              <w:t>Apostrophe to mark singular and plural possession.</w:t>
            </w:r>
          </w:p>
          <w:p w14:paraId="7CADE3B0" w14:textId="77777777" w:rsidR="00392C8B" w:rsidRPr="00392C8B" w:rsidRDefault="00392C8B" w:rsidP="00392C8B">
            <w:pPr>
              <w:spacing w:line="256" w:lineRule="auto"/>
              <w:rPr>
                <w:rFonts w:cstheme="minorHAnsi"/>
                <w:bCs/>
                <w:sz w:val="20"/>
                <w:szCs w:val="20"/>
              </w:rPr>
            </w:pPr>
            <w:r w:rsidRPr="00392C8B">
              <w:rPr>
                <w:rFonts w:cstheme="minorHAnsi"/>
                <w:sz w:val="20"/>
                <w:szCs w:val="20"/>
              </w:rPr>
              <w:t xml:space="preserve"> Commas after fronted adverbials. </w:t>
            </w:r>
          </w:p>
          <w:p w14:paraId="6FC9DC98" w14:textId="3604DBB6" w:rsidR="00392C8B" w:rsidRPr="00E67643" w:rsidRDefault="00392C8B" w:rsidP="00392C8B">
            <w:pPr>
              <w:rPr>
                <w:rFonts w:ascii="Calibri" w:hAnsi="Calibri" w:cs="Calibri"/>
                <w:sz w:val="18"/>
                <w:szCs w:val="18"/>
              </w:rPr>
            </w:pPr>
            <w:r w:rsidRPr="00486776">
              <w:rPr>
                <w:rFonts w:cstheme="minorHAnsi"/>
                <w:sz w:val="20"/>
                <w:szCs w:val="20"/>
              </w:rPr>
              <w:t>Use inverted commas and other punctuation to indicate direct speech.</w:t>
            </w:r>
          </w:p>
        </w:tc>
        <w:tc>
          <w:tcPr>
            <w:tcW w:w="3582" w:type="dxa"/>
          </w:tcPr>
          <w:p w14:paraId="511A4778" w14:textId="77777777" w:rsidR="00392C8B" w:rsidRPr="00392C8B" w:rsidRDefault="00392C8B" w:rsidP="00392C8B">
            <w:pPr>
              <w:spacing w:line="256" w:lineRule="auto"/>
              <w:rPr>
                <w:rFonts w:cstheme="minorHAnsi"/>
                <w:sz w:val="20"/>
                <w:szCs w:val="20"/>
              </w:rPr>
            </w:pPr>
            <w:r w:rsidRPr="00392C8B">
              <w:rPr>
                <w:rFonts w:cstheme="minorHAnsi"/>
                <w:sz w:val="20"/>
                <w:szCs w:val="20"/>
              </w:rPr>
              <w:t>Consolidating work from previous learning.</w:t>
            </w:r>
          </w:p>
          <w:p w14:paraId="7C055C33" w14:textId="77777777" w:rsidR="00392C8B" w:rsidRDefault="00392C8B" w:rsidP="00392C8B">
            <w:pPr>
              <w:spacing w:line="256" w:lineRule="auto"/>
              <w:rPr>
                <w:rFonts w:cstheme="minorHAnsi"/>
                <w:sz w:val="20"/>
                <w:szCs w:val="20"/>
              </w:rPr>
            </w:pPr>
            <w:r w:rsidRPr="00392C8B">
              <w:rPr>
                <w:rFonts w:cstheme="minorHAnsi"/>
                <w:sz w:val="20"/>
                <w:szCs w:val="20"/>
              </w:rPr>
              <w:t xml:space="preserve">Can write accurate instructions for complicated processes. </w:t>
            </w:r>
          </w:p>
          <w:p w14:paraId="17B08057" w14:textId="33310E7B" w:rsidR="00392C8B" w:rsidRPr="00392C8B" w:rsidRDefault="00392C8B" w:rsidP="00392C8B">
            <w:pPr>
              <w:spacing w:line="256" w:lineRule="auto"/>
              <w:rPr>
                <w:rFonts w:cstheme="minorHAnsi"/>
                <w:sz w:val="20"/>
                <w:szCs w:val="20"/>
              </w:rPr>
            </w:pPr>
            <w:r w:rsidRPr="00392C8B">
              <w:rPr>
                <w:rFonts w:cstheme="minorHAnsi"/>
                <w:sz w:val="20"/>
                <w:szCs w:val="20"/>
              </w:rPr>
              <w:t>Can write imaginative instructions using flair and humour.</w:t>
            </w:r>
          </w:p>
          <w:p w14:paraId="6938568E"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Sentence length varied </w:t>
            </w:r>
            <w:proofErr w:type="spellStart"/>
            <w:r w:rsidRPr="00392C8B">
              <w:rPr>
                <w:rFonts w:cstheme="minorHAnsi"/>
                <w:sz w:val="20"/>
                <w:szCs w:val="20"/>
              </w:rPr>
              <w:t>e.g</w:t>
            </w:r>
            <w:proofErr w:type="spellEnd"/>
            <w:r w:rsidRPr="00392C8B">
              <w:rPr>
                <w:rFonts w:cstheme="minorHAnsi"/>
                <w:sz w:val="20"/>
                <w:szCs w:val="20"/>
              </w:rPr>
              <w:t xml:space="preserve"> short/long. </w:t>
            </w:r>
          </w:p>
          <w:p w14:paraId="315D7455" w14:textId="77777777" w:rsidR="00392C8B" w:rsidRPr="00392C8B" w:rsidRDefault="00392C8B" w:rsidP="00392C8B">
            <w:pPr>
              <w:spacing w:line="256" w:lineRule="auto"/>
              <w:rPr>
                <w:rFonts w:cstheme="minorHAnsi"/>
                <w:sz w:val="20"/>
                <w:szCs w:val="20"/>
              </w:rPr>
            </w:pPr>
            <w:r w:rsidRPr="00392C8B">
              <w:rPr>
                <w:rFonts w:cstheme="minorHAnsi"/>
                <w:sz w:val="20"/>
                <w:szCs w:val="20"/>
              </w:rPr>
              <w:t>Wide range of subordinate connectives e.g. whilst, until, despite.</w:t>
            </w:r>
          </w:p>
          <w:p w14:paraId="6944A62F"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Brackets </w:t>
            </w:r>
          </w:p>
          <w:p w14:paraId="09A859F4"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Dashes </w:t>
            </w:r>
          </w:p>
          <w:p w14:paraId="1A8FA94E"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Colons </w:t>
            </w:r>
          </w:p>
          <w:p w14:paraId="145EC9A4" w14:textId="77777777" w:rsidR="00392C8B" w:rsidRPr="00392C8B" w:rsidRDefault="00392C8B" w:rsidP="00392C8B">
            <w:pPr>
              <w:spacing w:line="256" w:lineRule="auto"/>
              <w:rPr>
                <w:rFonts w:cstheme="minorHAnsi"/>
                <w:sz w:val="20"/>
                <w:szCs w:val="20"/>
              </w:rPr>
            </w:pPr>
            <w:r w:rsidRPr="00392C8B">
              <w:rPr>
                <w:rFonts w:cstheme="minorHAnsi"/>
                <w:sz w:val="20"/>
                <w:szCs w:val="20"/>
              </w:rPr>
              <w:t>Semi colons</w:t>
            </w:r>
          </w:p>
          <w:p w14:paraId="2E20A7BC" w14:textId="5D860083" w:rsidR="00392C8B" w:rsidRPr="00E67643" w:rsidRDefault="00392C8B" w:rsidP="00392C8B">
            <w:pPr>
              <w:rPr>
                <w:rFonts w:ascii="Calibri" w:hAnsi="Calibri" w:cs="Calibri"/>
                <w:sz w:val="18"/>
                <w:szCs w:val="18"/>
              </w:rPr>
            </w:pPr>
          </w:p>
        </w:tc>
        <w:tc>
          <w:tcPr>
            <w:tcW w:w="3364" w:type="dxa"/>
          </w:tcPr>
          <w:p w14:paraId="6EB854FB" w14:textId="77777777" w:rsidR="00392C8B" w:rsidRPr="00392C8B" w:rsidRDefault="00392C8B" w:rsidP="00392C8B">
            <w:pPr>
              <w:spacing w:line="256" w:lineRule="auto"/>
              <w:rPr>
                <w:rFonts w:cstheme="minorHAnsi"/>
                <w:sz w:val="20"/>
                <w:szCs w:val="20"/>
              </w:rPr>
            </w:pPr>
            <w:r w:rsidRPr="00392C8B">
              <w:rPr>
                <w:rFonts w:cstheme="minorHAnsi"/>
                <w:sz w:val="20"/>
                <w:szCs w:val="20"/>
              </w:rPr>
              <w:t>Consolidating work from previous learning.</w:t>
            </w:r>
          </w:p>
          <w:p w14:paraId="30A119E5"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Modifiers are used to intensify or qualify e.g. insignificant amount, exceptionally. </w:t>
            </w:r>
          </w:p>
          <w:p w14:paraId="2F6B31A5"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Sentence length and type varied according to purpose. </w:t>
            </w:r>
          </w:p>
          <w:p w14:paraId="3E5C5D69"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Fronted adverbials use to clarify </w:t>
            </w:r>
            <w:proofErr w:type="gramStart"/>
            <w:r w:rsidRPr="00392C8B">
              <w:rPr>
                <w:rFonts w:cstheme="minorHAnsi"/>
                <w:sz w:val="20"/>
                <w:szCs w:val="20"/>
              </w:rPr>
              <w:t>writers</w:t>
            </w:r>
            <w:proofErr w:type="gramEnd"/>
            <w:r w:rsidRPr="00392C8B">
              <w:rPr>
                <w:rFonts w:cstheme="minorHAnsi"/>
                <w:sz w:val="20"/>
                <w:szCs w:val="20"/>
              </w:rPr>
              <w:t xml:space="preserve"> position e.g. If the temperature gets too high… </w:t>
            </w:r>
          </w:p>
          <w:p w14:paraId="78785025"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Complex noun phrases used to add detail e.g. The golden pastry can be decorated with smaller pastry petals. </w:t>
            </w:r>
          </w:p>
          <w:p w14:paraId="3AA794D3" w14:textId="77777777" w:rsidR="00392C8B" w:rsidRPr="00392C8B" w:rsidRDefault="00392C8B" w:rsidP="00392C8B">
            <w:pPr>
              <w:spacing w:line="256" w:lineRule="auto"/>
              <w:rPr>
                <w:rFonts w:cstheme="minorHAnsi"/>
                <w:sz w:val="20"/>
                <w:szCs w:val="20"/>
              </w:rPr>
            </w:pPr>
            <w:r w:rsidRPr="00392C8B">
              <w:rPr>
                <w:rFonts w:cstheme="minorHAnsi"/>
                <w:sz w:val="20"/>
                <w:szCs w:val="20"/>
              </w:rPr>
              <w:t>Prepositional phrases used cleverly e.g. In the event of overcooking…</w:t>
            </w:r>
          </w:p>
          <w:p w14:paraId="35CF9C28" w14:textId="4A054662" w:rsidR="00392C8B" w:rsidRPr="00E67643" w:rsidRDefault="00392C8B" w:rsidP="00392C8B">
            <w:pPr>
              <w:rPr>
                <w:rFonts w:ascii="Calibri" w:hAnsi="Calibri" w:cs="Calibri"/>
                <w:sz w:val="18"/>
                <w:szCs w:val="18"/>
              </w:rPr>
            </w:pPr>
            <w:r w:rsidRPr="00486776">
              <w:rPr>
                <w:rFonts w:cstheme="minorHAnsi"/>
                <w:sz w:val="20"/>
                <w:szCs w:val="20"/>
              </w:rPr>
              <w:t>Use a wide range of punctuation throughout the writing</w:t>
            </w:r>
            <w:r>
              <w:rPr>
                <w:rFonts w:cstheme="minorHAnsi"/>
                <w:sz w:val="20"/>
                <w:szCs w:val="20"/>
              </w:rPr>
              <w:t>.</w:t>
            </w:r>
          </w:p>
        </w:tc>
      </w:tr>
      <w:tr w:rsidR="0065534B" w:rsidRPr="00E67643" w14:paraId="373C5E6F" w14:textId="77777777" w:rsidTr="0065534B">
        <w:tc>
          <w:tcPr>
            <w:tcW w:w="1406" w:type="dxa"/>
          </w:tcPr>
          <w:p w14:paraId="2325E180" w14:textId="5A357940" w:rsidR="00FE2393" w:rsidRPr="00E67643" w:rsidRDefault="00FE2393">
            <w:pPr>
              <w:rPr>
                <w:rFonts w:ascii="Calibri" w:hAnsi="Calibri" w:cs="Calibri"/>
              </w:rPr>
            </w:pPr>
            <w:r w:rsidRPr="00E67643">
              <w:rPr>
                <w:rFonts w:ascii="Calibri" w:hAnsi="Calibri" w:cs="Calibri"/>
              </w:rPr>
              <w:t>Vocabulary</w:t>
            </w:r>
            <w:r w:rsidR="00210200">
              <w:rPr>
                <w:rFonts w:ascii="Calibri" w:hAnsi="Calibri" w:cs="Calibri"/>
              </w:rPr>
              <w:t>/Shape</w:t>
            </w:r>
          </w:p>
        </w:tc>
        <w:tc>
          <w:tcPr>
            <w:tcW w:w="3409" w:type="dxa"/>
          </w:tcPr>
          <w:p w14:paraId="18026BCC" w14:textId="77777777" w:rsidR="0008449F" w:rsidRDefault="0008449F">
            <w:pPr>
              <w:rPr>
                <w:rFonts w:ascii="Calibri" w:hAnsi="Calibri" w:cs="Calibri"/>
                <w:sz w:val="18"/>
                <w:szCs w:val="18"/>
              </w:rPr>
            </w:pPr>
            <w:r>
              <w:rPr>
                <w:rFonts w:ascii="Calibri" w:hAnsi="Calibri" w:cs="Calibri"/>
                <w:sz w:val="18"/>
                <w:szCs w:val="18"/>
              </w:rPr>
              <w:t>Title/heading</w:t>
            </w:r>
          </w:p>
          <w:p w14:paraId="76BF93E4" w14:textId="77777777" w:rsidR="0008449F" w:rsidRDefault="0008449F">
            <w:pPr>
              <w:rPr>
                <w:rFonts w:ascii="Calibri" w:hAnsi="Calibri" w:cs="Calibri"/>
                <w:sz w:val="18"/>
                <w:szCs w:val="18"/>
              </w:rPr>
            </w:pPr>
            <w:r>
              <w:rPr>
                <w:rFonts w:ascii="Calibri" w:hAnsi="Calibri" w:cs="Calibri"/>
                <w:sz w:val="18"/>
                <w:szCs w:val="18"/>
              </w:rPr>
              <w:t>Sub heading</w:t>
            </w:r>
          </w:p>
          <w:p w14:paraId="162B4219" w14:textId="7878E771" w:rsidR="0008449F" w:rsidRDefault="00404F12">
            <w:pPr>
              <w:rPr>
                <w:rFonts w:ascii="Calibri" w:hAnsi="Calibri" w:cs="Calibri"/>
                <w:sz w:val="18"/>
                <w:szCs w:val="18"/>
              </w:rPr>
            </w:pPr>
            <w:r>
              <w:rPr>
                <w:rFonts w:ascii="Calibri" w:hAnsi="Calibri" w:cs="Calibri"/>
                <w:sz w:val="18"/>
                <w:szCs w:val="18"/>
              </w:rPr>
              <w:t>List</w:t>
            </w:r>
          </w:p>
          <w:p w14:paraId="24C691EA" w14:textId="77777777" w:rsidR="00404F12" w:rsidRDefault="00404F12">
            <w:pPr>
              <w:rPr>
                <w:rFonts w:ascii="Calibri" w:hAnsi="Calibri" w:cs="Calibri"/>
                <w:sz w:val="18"/>
                <w:szCs w:val="18"/>
              </w:rPr>
            </w:pPr>
            <w:r>
              <w:rPr>
                <w:rFonts w:ascii="Calibri" w:hAnsi="Calibri" w:cs="Calibri"/>
                <w:sz w:val="18"/>
                <w:szCs w:val="18"/>
              </w:rPr>
              <w:t>Bullet points</w:t>
            </w:r>
          </w:p>
          <w:p w14:paraId="7AF0BB61" w14:textId="4F80C47E" w:rsidR="00404F12" w:rsidRDefault="00404F12">
            <w:pPr>
              <w:rPr>
                <w:rFonts w:ascii="Calibri" w:hAnsi="Calibri" w:cs="Calibri"/>
                <w:sz w:val="18"/>
                <w:szCs w:val="18"/>
              </w:rPr>
            </w:pPr>
            <w:r>
              <w:rPr>
                <w:rFonts w:ascii="Calibri" w:hAnsi="Calibri" w:cs="Calibri"/>
                <w:sz w:val="18"/>
                <w:szCs w:val="18"/>
              </w:rPr>
              <w:t>Equipment</w:t>
            </w:r>
          </w:p>
          <w:p w14:paraId="7072AA3E" w14:textId="07264026" w:rsidR="00404F12" w:rsidRDefault="00404F12">
            <w:pPr>
              <w:rPr>
                <w:rFonts w:ascii="Calibri" w:hAnsi="Calibri" w:cs="Calibri"/>
                <w:sz w:val="18"/>
                <w:szCs w:val="18"/>
              </w:rPr>
            </w:pPr>
            <w:r>
              <w:rPr>
                <w:rFonts w:ascii="Calibri" w:hAnsi="Calibri" w:cs="Calibri"/>
                <w:sz w:val="18"/>
                <w:szCs w:val="18"/>
              </w:rPr>
              <w:t>Method</w:t>
            </w:r>
          </w:p>
          <w:p w14:paraId="61F179CB" w14:textId="5F1C8394" w:rsidR="00404F12" w:rsidRDefault="00404F12">
            <w:pPr>
              <w:rPr>
                <w:rFonts w:ascii="Calibri" w:hAnsi="Calibri" w:cs="Calibri"/>
                <w:sz w:val="18"/>
                <w:szCs w:val="18"/>
              </w:rPr>
            </w:pPr>
            <w:r>
              <w:rPr>
                <w:rFonts w:ascii="Calibri" w:hAnsi="Calibri" w:cs="Calibri"/>
                <w:sz w:val="18"/>
                <w:szCs w:val="18"/>
              </w:rPr>
              <w:t>Ingredients</w:t>
            </w:r>
          </w:p>
          <w:p w14:paraId="7879F6BD" w14:textId="77777777" w:rsidR="00404F12" w:rsidRDefault="00404F12">
            <w:pPr>
              <w:rPr>
                <w:rFonts w:ascii="Calibri" w:hAnsi="Calibri" w:cs="Calibri"/>
                <w:sz w:val="18"/>
                <w:szCs w:val="18"/>
              </w:rPr>
            </w:pPr>
            <w:r>
              <w:rPr>
                <w:rFonts w:ascii="Calibri" w:hAnsi="Calibri" w:cs="Calibri"/>
                <w:sz w:val="18"/>
                <w:szCs w:val="18"/>
              </w:rPr>
              <w:t>Imperative verbs</w:t>
            </w:r>
          </w:p>
          <w:p w14:paraId="5262D93B" w14:textId="77777777" w:rsidR="00404F12" w:rsidRDefault="00404F12">
            <w:pPr>
              <w:rPr>
                <w:rFonts w:ascii="Calibri" w:hAnsi="Calibri" w:cs="Calibri"/>
                <w:sz w:val="18"/>
                <w:szCs w:val="18"/>
              </w:rPr>
            </w:pPr>
            <w:r>
              <w:rPr>
                <w:rFonts w:ascii="Calibri" w:hAnsi="Calibri" w:cs="Calibri"/>
                <w:sz w:val="18"/>
                <w:szCs w:val="18"/>
              </w:rPr>
              <w:t>Hook</w:t>
            </w:r>
          </w:p>
          <w:p w14:paraId="0C70A585" w14:textId="59E8C7FE" w:rsidR="00404F12" w:rsidRDefault="00404F12">
            <w:pPr>
              <w:rPr>
                <w:rFonts w:ascii="Calibri" w:hAnsi="Calibri" w:cs="Calibri"/>
                <w:sz w:val="18"/>
                <w:szCs w:val="18"/>
              </w:rPr>
            </w:pPr>
            <w:r>
              <w:rPr>
                <w:rFonts w:ascii="Calibri" w:hAnsi="Calibri" w:cs="Calibri"/>
                <w:sz w:val="18"/>
                <w:szCs w:val="18"/>
              </w:rPr>
              <w:t>Steps</w:t>
            </w:r>
          </w:p>
          <w:p w14:paraId="7F48A711" w14:textId="7ADADC18" w:rsidR="00404F12" w:rsidRPr="00E67643" w:rsidRDefault="00404F12">
            <w:pPr>
              <w:rPr>
                <w:rFonts w:ascii="Calibri" w:hAnsi="Calibri" w:cs="Calibri"/>
                <w:sz w:val="18"/>
                <w:szCs w:val="18"/>
              </w:rPr>
            </w:pPr>
            <w:r>
              <w:rPr>
                <w:rFonts w:ascii="Calibri" w:hAnsi="Calibri" w:cs="Calibri"/>
                <w:sz w:val="18"/>
                <w:szCs w:val="18"/>
              </w:rPr>
              <w:t>tips</w:t>
            </w:r>
          </w:p>
        </w:tc>
        <w:tc>
          <w:tcPr>
            <w:tcW w:w="3685" w:type="dxa"/>
          </w:tcPr>
          <w:p w14:paraId="213E2087" w14:textId="3095661B" w:rsidR="00404F12" w:rsidRPr="00E67643" w:rsidRDefault="00404F12" w:rsidP="00404F12">
            <w:pPr>
              <w:rPr>
                <w:rFonts w:ascii="Calibri" w:hAnsi="Calibri" w:cs="Calibri"/>
                <w:sz w:val="18"/>
                <w:szCs w:val="18"/>
              </w:rPr>
            </w:pPr>
          </w:p>
        </w:tc>
        <w:tc>
          <w:tcPr>
            <w:tcW w:w="3582" w:type="dxa"/>
          </w:tcPr>
          <w:p w14:paraId="67729D81" w14:textId="2680A70D" w:rsidR="00404F12" w:rsidRPr="00E67643" w:rsidRDefault="00404F12" w:rsidP="00404F12">
            <w:pPr>
              <w:rPr>
                <w:rFonts w:ascii="Calibri" w:hAnsi="Calibri" w:cs="Calibri"/>
                <w:sz w:val="18"/>
                <w:szCs w:val="18"/>
              </w:rPr>
            </w:pPr>
          </w:p>
        </w:tc>
        <w:tc>
          <w:tcPr>
            <w:tcW w:w="3364" w:type="dxa"/>
          </w:tcPr>
          <w:p w14:paraId="33113C20" w14:textId="44204EED" w:rsidR="00404F12" w:rsidRPr="00E67643" w:rsidRDefault="00404F12" w:rsidP="00404F12">
            <w:pPr>
              <w:rPr>
                <w:rFonts w:ascii="Calibri" w:hAnsi="Calibri" w:cs="Calibri"/>
                <w:sz w:val="18"/>
                <w:szCs w:val="18"/>
              </w:rPr>
            </w:pPr>
          </w:p>
        </w:tc>
      </w:tr>
      <w:tr w:rsidR="00392C8B" w:rsidRPr="00E67643" w14:paraId="3915A2ED" w14:textId="77777777" w:rsidTr="00392C8B">
        <w:tc>
          <w:tcPr>
            <w:tcW w:w="15446" w:type="dxa"/>
            <w:gridSpan w:val="5"/>
            <w:shd w:val="clear" w:color="auto" w:fill="FFF2CC" w:themeFill="accent4" w:themeFillTint="33"/>
          </w:tcPr>
          <w:p w14:paraId="4E5BF6BD" w14:textId="77777777" w:rsidR="00392C8B" w:rsidRPr="00E67643" w:rsidRDefault="00392C8B">
            <w:pPr>
              <w:rPr>
                <w:rFonts w:ascii="Calibri" w:hAnsi="Calibri" w:cs="Calibri"/>
                <w:sz w:val="18"/>
                <w:szCs w:val="18"/>
              </w:rPr>
            </w:pPr>
          </w:p>
        </w:tc>
      </w:tr>
      <w:tr w:rsidR="00392C8B" w:rsidRPr="00E67643" w14:paraId="402EE543" w14:textId="77777777" w:rsidTr="0065534B">
        <w:tc>
          <w:tcPr>
            <w:tcW w:w="1406" w:type="dxa"/>
          </w:tcPr>
          <w:p w14:paraId="1E2F5B70" w14:textId="0A5A4D4C" w:rsidR="00392C8B" w:rsidRPr="00392C8B" w:rsidRDefault="00392C8B" w:rsidP="00392C8B">
            <w:pPr>
              <w:rPr>
                <w:rFonts w:ascii="Calibri" w:hAnsi="Calibri" w:cs="Calibri"/>
              </w:rPr>
            </w:pPr>
            <w:r w:rsidRPr="00392C8B">
              <w:rPr>
                <w:rFonts w:ascii="Calibri" w:hAnsi="Calibri" w:cs="Calibri"/>
              </w:rPr>
              <w:t xml:space="preserve">Recount – experiences, diary, police reports, sports </w:t>
            </w:r>
          </w:p>
          <w:p w14:paraId="58BEA945" w14:textId="19D3A83D" w:rsidR="00392C8B" w:rsidRPr="00E67643" w:rsidRDefault="00392C8B" w:rsidP="00392C8B">
            <w:pPr>
              <w:rPr>
                <w:rFonts w:ascii="Calibri" w:hAnsi="Calibri" w:cs="Calibri"/>
              </w:rPr>
            </w:pPr>
            <w:r w:rsidRPr="00392C8B">
              <w:rPr>
                <w:rFonts w:ascii="Calibri" w:hAnsi="Calibri" w:cs="Calibri"/>
              </w:rPr>
              <w:t>reports</w:t>
            </w:r>
          </w:p>
        </w:tc>
        <w:tc>
          <w:tcPr>
            <w:tcW w:w="3409" w:type="dxa"/>
          </w:tcPr>
          <w:p w14:paraId="2925E373" w14:textId="1F61B0E7" w:rsidR="00392C8B" w:rsidRPr="00392C8B" w:rsidRDefault="00392C8B" w:rsidP="00392C8B">
            <w:pPr>
              <w:rPr>
                <w:rFonts w:cstheme="minorHAnsi"/>
                <w:b/>
                <w:sz w:val="20"/>
                <w:szCs w:val="20"/>
              </w:rPr>
            </w:pPr>
            <w:r w:rsidRPr="00392C8B">
              <w:rPr>
                <w:rFonts w:cstheme="minorHAnsi"/>
                <w:sz w:val="20"/>
                <w:szCs w:val="20"/>
              </w:rPr>
              <w:t xml:space="preserve">Clear introduction. </w:t>
            </w:r>
          </w:p>
          <w:p w14:paraId="2D937684"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Organised into paragraphs </w:t>
            </w:r>
          </w:p>
          <w:p w14:paraId="0D36613A"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shaped around key events. </w:t>
            </w:r>
          </w:p>
          <w:p w14:paraId="7A3C952E" w14:textId="77777777" w:rsidR="00392C8B" w:rsidRPr="00392C8B" w:rsidRDefault="00392C8B" w:rsidP="00392C8B">
            <w:pPr>
              <w:spacing w:line="256" w:lineRule="auto"/>
              <w:rPr>
                <w:rFonts w:cstheme="minorHAnsi"/>
                <w:sz w:val="20"/>
                <w:szCs w:val="20"/>
              </w:rPr>
            </w:pPr>
            <w:r w:rsidRPr="00392C8B">
              <w:rPr>
                <w:rFonts w:cstheme="minorHAnsi"/>
                <w:sz w:val="20"/>
                <w:szCs w:val="20"/>
              </w:rPr>
              <w:t>A closing statement to summarise the overall impact.</w:t>
            </w:r>
          </w:p>
          <w:p w14:paraId="0133FEE0"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Simple sentences with extra description. </w:t>
            </w:r>
          </w:p>
          <w:p w14:paraId="42C57FE9"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Some complex sentences using when, if, as etc. </w:t>
            </w:r>
          </w:p>
          <w:p w14:paraId="2DC8F1C0" w14:textId="77777777" w:rsidR="00392C8B" w:rsidRPr="00392C8B" w:rsidRDefault="00392C8B" w:rsidP="00392C8B">
            <w:pPr>
              <w:spacing w:line="256" w:lineRule="auto"/>
              <w:rPr>
                <w:rFonts w:cstheme="minorHAnsi"/>
                <w:sz w:val="20"/>
                <w:szCs w:val="20"/>
              </w:rPr>
            </w:pPr>
            <w:r w:rsidRPr="00392C8B">
              <w:rPr>
                <w:rFonts w:cstheme="minorHAnsi"/>
                <w:sz w:val="20"/>
                <w:szCs w:val="20"/>
              </w:rPr>
              <w:lastRenderedPageBreak/>
              <w:t xml:space="preserve">Tense consistent e.g. modal verbs can/will </w:t>
            </w:r>
          </w:p>
          <w:p w14:paraId="10EF2B78" w14:textId="77777777" w:rsidR="00392C8B" w:rsidRPr="00392C8B" w:rsidRDefault="00392C8B" w:rsidP="00392C8B">
            <w:pPr>
              <w:spacing w:line="256" w:lineRule="auto"/>
              <w:rPr>
                <w:rFonts w:cstheme="minorHAnsi"/>
                <w:sz w:val="20"/>
                <w:szCs w:val="20"/>
              </w:rPr>
            </w:pPr>
            <w:r w:rsidRPr="00392C8B">
              <w:rPr>
                <w:rFonts w:cstheme="minorHAnsi"/>
                <w:sz w:val="20"/>
                <w:szCs w:val="20"/>
              </w:rPr>
              <w:t>Adverbials e.g. When we arrived, the tour guide gave us a chocolate bar.</w:t>
            </w:r>
          </w:p>
          <w:p w14:paraId="42635078" w14:textId="77777777" w:rsidR="00392C8B" w:rsidRPr="00486776" w:rsidRDefault="00392C8B" w:rsidP="00392C8B">
            <w:pPr>
              <w:rPr>
                <w:rFonts w:cstheme="minorHAnsi"/>
                <w:b/>
                <w:sz w:val="20"/>
                <w:szCs w:val="20"/>
              </w:rPr>
            </w:pPr>
          </w:p>
          <w:p w14:paraId="25709562" w14:textId="474F5218" w:rsidR="00392C8B" w:rsidRPr="00E67643" w:rsidRDefault="00392C8B" w:rsidP="00392C8B">
            <w:pPr>
              <w:rPr>
                <w:rFonts w:ascii="Calibri" w:hAnsi="Calibri" w:cs="Calibri"/>
                <w:sz w:val="18"/>
                <w:szCs w:val="18"/>
              </w:rPr>
            </w:pPr>
          </w:p>
        </w:tc>
        <w:tc>
          <w:tcPr>
            <w:tcW w:w="3685" w:type="dxa"/>
          </w:tcPr>
          <w:p w14:paraId="28AB5F82" w14:textId="028DDD6D" w:rsidR="00392C8B" w:rsidRPr="00392C8B" w:rsidRDefault="00392C8B" w:rsidP="00392C8B">
            <w:pPr>
              <w:rPr>
                <w:rFonts w:cstheme="minorHAnsi"/>
                <w:b/>
                <w:sz w:val="20"/>
                <w:szCs w:val="20"/>
              </w:rPr>
            </w:pPr>
            <w:r w:rsidRPr="00392C8B">
              <w:rPr>
                <w:rFonts w:cstheme="minorHAnsi"/>
                <w:sz w:val="20"/>
                <w:szCs w:val="20"/>
              </w:rPr>
              <w:lastRenderedPageBreak/>
              <w:t xml:space="preserve">Clear introduction and conclusion. </w:t>
            </w:r>
          </w:p>
          <w:p w14:paraId="517BD884" w14:textId="77777777" w:rsidR="00392C8B" w:rsidRPr="00392C8B" w:rsidRDefault="00392C8B" w:rsidP="00392C8B">
            <w:pPr>
              <w:spacing w:line="256" w:lineRule="auto"/>
              <w:rPr>
                <w:rFonts w:cstheme="minorHAnsi"/>
                <w:b/>
                <w:sz w:val="20"/>
                <w:szCs w:val="20"/>
              </w:rPr>
            </w:pPr>
            <w:r w:rsidRPr="00392C8B">
              <w:rPr>
                <w:rFonts w:cstheme="minorHAnsi"/>
                <w:sz w:val="20"/>
                <w:szCs w:val="20"/>
              </w:rPr>
              <w:t>Links between sentences help to navigate the reader from one idea to the next.</w:t>
            </w:r>
          </w:p>
          <w:p w14:paraId="172E1513" w14:textId="77777777" w:rsidR="00392C8B" w:rsidRPr="00392C8B" w:rsidRDefault="00392C8B" w:rsidP="00392C8B">
            <w:pPr>
              <w:spacing w:line="256" w:lineRule="auto"/>
              <w:rPr>
                <w:rFonts w:cstheme="minorHAnsi"/>
                <w:b/>
                <w:sz w:val="20"/>
                <w:szCs w:val="20"/>
              </w:rPr>
            </w:pPr>
            <w:r w:rsidRPr="00392C8B">
              <w:rPr>
                <w:rFonts w:cstheme="minorHAnsi"/>
                <w:sz w:val="20"/>
                <w:szCs w:val="20"/>
              </w:rPr>
              <w:t xml:space="preserve">Paragraphs organized correctly around key events. </w:t>
            </w:r>
          </w:p>
          <w:p w14:paraId="5DEB3A90" w14:textId="77777777" w:rsidR="00392C8B" w:rsidRPr="00392C8B" w:rsidRDefault="00392C8B" w:rsidP="00392C8B">
            <w:pPr>
              <w:spacing w:line="256" w:lineRule="auto"/>
              <w:rPr>
                <w:rFonts w:cstheme="minorHAnsi"/>
                <w:b/>
                <w:sz w:val="20"/>
                <w:szCs w:val="20"/>
              </w:rPr>
            </w:pPr>
            <w:r w:rsidRPr="00392C8B">
              <w:rPr>
                <w:rFonts w:cstheme="minorHAnsi"/>
                <w:sz w:val="20"/>
                <w:szCs w:val="20"/>
              </w:rPr>
              <w:t>Elaboration is used to reveal the writer’s emotions and responses.</w:t>
            </w:r>
          </w:p>
          <w:p w14:paraId="24329D27" w14:textId="77777777" w:rsidR="00392C8B" w:rsidRPr="00392C8B" w:rsidRDefault="00392C8B" w:rsidP="00392C8B">
            <w:pPr>
              <w:spacing w:line="256" w:lineRule="auto"/>
              <w:rPr>
                <w:rFonts w:cstheme="minorHAnsi"/>
                <w:b/>
                <w:sz w:val="20"/>
                <w:szCs w:val="20"/>
              </w:rPr>
            </w:pPr>
            <w:r w:rsidRPr="00392C8B">
              <w:rPr>
                <w:rFonts w:cstheme="minorHAnsi"/>
                <w:sz w:val="20"/>
                <w:szCs w:val="20"/>
              </w:rPr>
              <w:t xml:space="preserve">Variation in sentence structures e.g. While we watched the sea lion show… </w:t>
            </w:r>
          </w:p>
          <w:p w14:paraId="44C397CA" w14:textId="77777777" w:rsidR="00392C8B" w:rsidRPr="00392C8B" w:rsidRDefault="00392C8B" w:rsidP="00392C8B">
            <w:pPr>
              <w:spacing w:line="256" w:lineRule="auto"/>
              <w:rPr>
                <w:rFonts w:cstheme="minorHAnsi"/>
                <w:b/>
                <w:sz w:val="20"/>
                <w:szCs w:val="20"/>
              </w:rPr>
            </w:pPr>
            <w:r w:rsidRPr="00392C8B">
              <w:rPr>
                <w:rFonts w:cstheme="minorHAnsi"/>
                <w:sz w:val="20"/>
                <w:szCs w:val="20"/>
              </w:rPr>
              <w:lastRenderedPageBreak/>
              <w:t xml:space="preserve">Use embedded/relative clauses e.g. Penguins, which are very agile, …. </w:t>
            </w:r>
          </w:p>
          <w:p w14:paraId="1EA30A2F" w14:textId="77777777" w:rsidR="00392C8B" w:rsidRPr="00392C8B" w:rsidRDefault="00392C8B" w:rsidP="00392C8B">
            <w:pPr>
              <w:spacing w:line="256" w:lineRule="auto"/>
              <w:rPr>
                <w:rFonts w:cstheme="minorHAnsi"/>
                <w:b/>
                <w:sz w:val="20"/>
                <w:szCs w:val="20"/>
              </w:rPr>
            </w:pPr>
            <w:r w:rsidRPr="00392C8B">
              <w:rPr>
                <w:rFonts w:cstheme="minorHAnsi"/>
                <w:sz w:val="20"/>
                <w:szCs w:val="20"/>
              </w:rPr>
              <w:t>Include adverbs to show how often e.g. additionally, frequently, rarely.</w:t>
            </w:r>
          </w:p>
          <w:p w14:paraId="6FCA72D4" w14:textId="77777777" w:rsidR="00392C8B" w:rsidRPr="00392C8B" w:rsidRDefault="00392C8B" w:rsidP="00392C8B">
            <w:pPr>
              <w:spacing w:line="256" w:lineRule="auto"/>
              <w:rPr>
                <w:rFonts w:cstheme="minorHAnsi"/>
                <w:b/>
                <w:sz w:val="20"/>
                <w:szCs w:val="20"/>
              </w:rPr>
            </w:pPr>
            <w:r w:rsidRPr="00392C8B">
              <w:rPr>
                <w:rFonts w:cstheme="minorHAnsi"/>
                <w:sz w:val="20"/>
                <w:szCs w:val="20"/>
              </w:rPr>
              <w:t xml:space="preserve">Sentences build from a general idea to more specific. </w:t>
            </w:r>
          </w:p>
          <w:p w14:paraId="6B1F97DB" w14:textId="44A43357" w:rsidR="00392C8B" w:rsidRPr="00392C8B" w:rsidRDefault="00392C8B" w:rsidP="00392C8B">
            <w:pPr>
              <w:rPr>
                <w:rFonts w:ascii="Calibri" w:hAnsi="Calibri" w:cs="Calibri"/>
                <w:sz w:val="18"/>
                <w:szCs w:val="18"/>
              </w:rPr>
            </w:pPr>
            <w:r w:rsidRPr="00392C8B">
              <w:rPr>
                <w:rFonts w:cstheme="minorHAnsi"/>
                <w:sz w:val="20"/>
                <w:szCs w:val="20"/>
              </w:rPr>
              <w:t>Use emotive language to show personal response e.g. fabulous, showcase inspired me.</w:t>
            </w:r>
          </w:p>
        </w:tc>
        <w:tc>
          <w:tcPr>
            <w:tcW w:w="3582" w:type="dxa"/>
          </w:tcPr>
          <w:p w14:paraId="75887791" w14:textId="7988DD14" w:rsidR="00392C8B" w:rsidRPr="00392C8B" w:rsidRDefault="00392C8B" w:rsidP="00392C8B">
            <w:pPr>
              <w:rPr>
                <w:rFonts w:cstheme="minorHAnsi"/>
                <w:b/>
                <w:sz w:val="20"/>
                <w:szCs w:val="20"/>
              </w:rPr>
            </w:pPr>
            <w:r w:rsidRPr="00392C8B">
              <w:rPr>
                <w:rFonts w:cstheme="minorHAnsi"/>
                <w:sz w:val="20"/>
                <w:szCs w:val="20"/>
              </w:rPr>
              <w:lastRenderedPageBreak/>
              <w:t xml:space="preserve">Developed introduction and conclusion including elaborated personal response. </w:t>
            </w:r>
          </w:p>
          <w:p w14:paraId="0F5FF6A1"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Description of events are detailed and engaging. </w:t>
            </w:r>
          </w:p>
          <w:p w14:paraId="6F854930"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The information is organised chronologically </w:t>
            </w:r>
          </w:p>
          <w:p w14:paraId="6755BA4F" w14:textId="77777777" w:rsidR="00392C8B" w:rsidRPr="00392C8B" w:rsidRDefault="00392C8B" w:rsidP="00392C8B">
            <w:pPr>
              <w:rPr>
                <w:rFonts w:cstheme="minorHAnsi"/>
                <w:sz w:val="20"/>
                <w:szCs w:val="20"/>
              </w:rPr>
            </w:pPr>
            <w:r w:rsidRPr="00392C8B">
              <w:rPr>
                <w:rFonts w:cstheme="minorHAnsi"/>
                <w:sz w:val="20"/>
                <w:szCs w:val="20"/>
              </w:rPr>
              <w:t>with clear signals to the reader about time, place and personal response.</w:t>
            </w:r>
          </w:p>
          <w:p w14:paraId="5ED95CE9" w14:textId="77777777" w:rsidR="00392C8B" w:rsidRPr="00392C8B" w:rsidRDefault="00392C8B" w:rsidP="00392C8B">
            <w:pPr>
              <w:spacing w:line="256" w:lineRule="auto"/>
              <w:rPr>
                <w:rFonts w:cstheme="minorHAnsi"/>
                <w:sz w:val="20"/>
                <w:szCs w:val="20"/>
              </w:rPr>
            </w:pPr>
            <w:r w:rsidRPr="00392C8B">
              <w:rPr>
                <w:rFonts w:cstheme="minorHAnsi"/>
                <w:sz w:val="20"/>
                <w:szCs w:val="20"/>
              </w:rPr>
              <w:t>Purpose of the recount an experience revealing the writer’s perspective</w:t>
            </w:r>
          </w:p>
          <w:p w14:paraId="53CE4C48" w14:textId="77777777" w:rsidR="00392C8B" w:rsidRPr="00486776" w:rsidRDefault="00392C8B" w:rsidP="00392C8B">
            <w:pPr>
              <w:rPr>
                <w:rFonts w:cstheme="minorHAnsi"/>
                <w:b/>
                <w:sz w:val="20"/>
                <w:szCs w:val="20"/>
              </w:rPr>
            </w:pPr>
          </w:p>
          <w:p w14:paraId="3611A2CC" w14:textId="67E9E9C0" w:rsidR="00392C8B" w:rsidRPr="00E67643" w:rsidRDefault="00392C8B" w:rsidP="00392C8B">
            <w:pPr>
              <w:rPr>
                <w:rFonts w:ascii="Calibri" w:hAnsi="Calibri" w:cs="Calibri"/>
                <w:sz w:val="18"/>
                <w:szCs w:val="18"/>
              </w:rPr>
            </w:pPr>
          </w:p>
        </w:tc>
        <w:tc>
          <w:tcPr>
            <w:tcW w:w="3364" w:type="dxa"/>
          </w:tcPr>
          <w:p w14:paraId="45139FAB" w14:textId="77777777" w:rsidR="00392C8B" w:rsidRPr="00392C8B" w:rsidRDefault="00392C8B" w:rsidP="00392C8B">
            <w:pPr>
              <w:spacing w:line="256" w:lineRule="auto"/>
              <w:rPr>
                <w:rFonts w:cstheme="minorHAnsi"/>
                <w:sz w:val="20"/>
                <w:szCs w:val="20"/>
              </w:rPr>
            </w:pPr>
            <w:r w:rsidRPr="00392C8B">
              <w:rPr>
                <w:rFonts w:cstheme="minorHAnsi"/>
                <w:sz w:val="20"/>
                <w:szCs w:val="20"/>
              </w:rPr>
              <w:lastRenderedPageBreak/>
              <w:t xml:space="preserve">The report is well constructed and answers the readers’ questions. </w:t>
            </w:r>
          </w:p>
          <w:p w14:paraId="1CE14940"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The writer understands the impact and thinks about the response. </w:t>
            </w:r>
          </w:p>
          <w:p w14:paraId="09C3E5D5" w14:textId="77777777" w:rsidR="00392C8B" w:rsidRPr="00392C8B" w:rsidRDefault="00392C8B" w:rsidP="00392C8B">
            <w:pPr>
              <w:spacing w:line="256" w:lineRule="auto"/>
              <w:rPr>
                <w:rFonts w:cstheme="minorHAnsi"/>
                <w:sz w:val="20"/>
                <w:szCs w:val="20"/>
              </w:rPr>
            </w:pPr>
            <w:r w:rsidRPr="00392C8B">
              <w:rPr>
                <w:rFonts w:cstheme="minorHAnsi"/>
                <w:sz w:val="20"/>
                <w:szCs w:val="20"/>
              </w:rPr>
              <w:t>Information is prioritized according to importance and a frame of response set up for the reply.</w:t>
            </w:r>
          </w:p>
          <w:p w14:paraId="3B54DE17"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Verb forms are controlled and precise e.g. It would be regrettable if the wild life funds come to an end. </w:t>
            </w:r>
          </w:p>
          <w:p w14:paraId="41D8FDA9" w14:textId="77777777" w:rsidR="00392C8B" w:rsidRPr="00392C8B" w:rsidRDefault="00392C8B" w:rsidP="00392C8B">
            <w:pPr>
              <w:spacing w:line="256" w:lineRule="auto"/>
              <w:rPr>
                <w:rFonts w:cstheme="minorHAnsi"/>
                <w:sz w:val="20"/>
                <w:szCs w:val="20"/>
              </w:rPr>
            </w:pPr>
            <w:r w:rsidRPr="00392C8B">
              <w:rPr>
                <w:rFonts w:cstheme="minorHAnsi"/>
                <w:sz w:val="20"/>
                <w:szCs w:val="20"/>
              </w:rPr>
              <w:lastRenderedPageBreak/>
              <w:t xml:space="preserve">Modifiers are used to intensify or qualify e.g. insignificant amount, exceptionally </w:t>
            </w:r>
          </w:p>
          <w:p w14:paraId="3C88060D"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Sentence length and type varied according to purpose. </w:t>
            </w:r>
          </w:p>
          <w:p w14:paraId="495CE967" w14:textId="77777777" w:rsidR="00392C8B" w:rsidRPr="00392C8B" w:rsidRDefault="00392C8B" w:rsidP="00392C8B">
            <w:pPr>
              <w:spacing w:line="256" w:lineRule="auto"/>
              <w:rPr>
                <w:rFonts w:cstheme="minorHAnsi"/>
                <w:sz w:val="20"/>
                <w:szCs w:val="20"/>
              </w:rPr>
            </w:pPr>
            <w:r w:rsidRPr="00392C8B">
              <w:rPr>
                <w:rFonts w:cstheme="minorHAnsi"/>
                <w:sz w:val="20"/>
                <w:szCs w:val="20"/>
              </w:rPr>
              <w:t>Fronted adverbials use to clarify writers’ position e.g. As a consequence of their actions…</w:t>
            </w:r>
          </w:p>
          <w:p w14:paraId="0C72F59A" w14:textId="77777777" w:rsidR="00392C8B" w:rsidRPr="00392C8B" w:rsidRDefault="00392C8B" w:rsidP="00392C8B">
            <w:pPr>
              <w:spacing w:line="256" w:lineRule="auto"/>
              <w:rPr>
                <w:rFonts w:cstheme="minorHAnsi"/>
                <w:sz w:val="20"/>
                <w:szCs w:val="20"/>
              </w:rPr>
            </w:pPr>
            <w:r w:rsidRPr="00392C8B">
              <w:rPr>
                <w:rFonts w:cstheme="minorHAnsi"/>
                <w:sz w:val="20"/>
                <w:szCs w:val="20"/>
              </w:rPr>
              <w:t xml:space="preserve"> Complex noun phrases used to add detail e.g. The fragile eggs are slowly removed from the large mother hen.</w:t>
            </w:r>
          </w:p>
          <w:p w14:paraId="3144DEFA" w14:textId="77777777" w:rsidR="00392C8B" w:rsidRPr="00392C8B" w:rsidRDefault="00392C8B" w:rsidP="00392C8B">
            <w:pPr>
              <w:spacing w:line="256" w:lineRule="auto"/>
              <w:rPr>
                <w:rFonts w:cstheme="minorHAnsi"/>
                <w:sz w:val="20"/>
                <w:szCs w:val="20"/>
              </w:rPr>
            </w:pPr>
            <w:r w:rsidRPr="00392C8B">
              <w:rPr>
                <w:rFonts w:cstheme="minorHAnsi"/>
                <w:sz w:val="20"/>
                <w:szCs w:val="20"/>
              </w:rPr>
              <w:t>Prepositional phrases used cleverly. e.g. In the event of a fire</w:t>
            </w:r>
          </w:p>
          <w:p w14:paraId="5D9F37DC" w14:textId="490D3D28" w:rsidR="00392C8B" w:rsidRPr="00E67643" w:rsidRDefault="00392C8B" w:rsidP="00392C8B">
            <w:pPr>
              <w:rPr>
                <w:rFonts w:ascii="Calibri" w:hAnsi="Calibri" w:cs="Calibri"/>
                <w:sz w:val="18"/>
                <w:szCs w:val="18"/>
              </w:rPr>
            </w:pPr>
          </w:p>
        </w:tc>
      </w:tr>
      <w:tr w:rsidR="0065534B" w:rsidRPr="00E67643" w14:paraId="5688301E" w14:textId="77777777" w:rsidTr="0065534B">
        <w:tc>
          <w:tcPr>
            <w:tcW w:w="1406" w:type="dxa"/>
          </w:tcPr>
          <w:p w14:paraId="552A0581" w14:textId="6B473973" w:rsidR="00FE2393" w:rsidRPr="00E67643" w:rsidRDefault="00FE2393">
            <w:pPr>
              <w:rPr>
                <w:rFonts w:ascii="Calibri" w:hAnsi="Calibri" w:cs="Calibri"/>
              </w:rPr>
            </w:pPr>
            <w:r w:rsidRPr="00E67643">
              <w:rPr>
                <w:rFonts w:ascii="Calibri" w:hAnsi="Calibri" w:cs="Calibri"/>
              </w:rPr>
              <w:lastRenderedPageBreak/>
              <w:t>Vocabulary</w:t>
            </w:r>
            <w:r w:rsidR="00210200">
              <w:rPr>
                <w:rFonts w:ascii="Calibri" w:hAnsi="Calibri" w:cs="Calibri"/>
              </w:rPr>
              <w:t>/ Shape</w:t>
            </w:r>
          </w:p>
        </w:tc>
        <w:tc>
          <w:tcPr>
            <w:tcW w:w="3409" w:type="dxa"/>
          </w:tcPr>
          <w:p w14:paraId="48220C97" w14:textId="7B934FEC" w:rsidR="00FE2393" w:rsidRPr="00E67643" w:rsidRDefault="00FE2393">
            <w:pPr>
              <w:rPr>
                <w:rFonts w:ascii="Calibri" w:hAnsi="Calibri" w:cs="Calibri"/>
                <w:sz w:val="18"/>
                <w:szCs w:val="18"/>
              </w:rPr>
            </w:pPr>
          </w:p>
        </w:tc>
        <w:tc>
          <w:tcPr>
            <w:tcW w:w="3685" w:type="dxa"/>
          </w:tcPr>
          <w:p w14:paraId="75AB23D0" w14:textId="77777777" w:rsidR="00FE2393" w:rsidRDefault="001545ED">
            <w:pPr>
              <w:rPr>
                <w:rFonts w:ascii="Calibri" w:hAnsi="Calibri" w:cs="Calibri"/>
                <w:sz w:val="18"/>
                <w:szCs w:val="18"/>
              </w:rPr>
            </w:pPr>
            <w:r>
              <w:rPr>
                <w:rFonts w:ascii="Calibri" w:hAnsi="Calibri" w:cs="Calibri"/>
                <w:sz w:val="18"/>
                <w:szCs w:val="18"/>
              </w:rPr>
              <w:t>Date and time</w:t>
            </w:r>
          </w:p>
          <w:p w14:paraId="4189D44E" w14:textId="77777777" w:rsidR="001545ED" w:rsidRDefault="001545ED" w:rsidP="001545ED">
            <w:pPr>
              <w:rPr>
                <w:rFonts w:ascii="Calibri" w:hAnsi="Calibri" w:cs="Calibri"/>
                <w:sz w:val="18"/>
                <w:szCs w:val="18"/>
              </w:rPr>
            </w:pPr>
            <w:r>
              <w:rPr>
                <w:rFonts w:ascii="Calibri" w:hAnsi="Calibri" w:cs="Calibri"/>
                <w:sz w:val="18"/>
                <w:szCs w:val="18"/>
              </w:rPr>
              <w:t>5 W’s (who, what, where, when, why)</w:t>
            </w:r>
          </w:p>
          <w:p w14:paraId="15EA7805" w14:textId="48E1E9B5" w:rsidR="001545ED" w:rsidRDefault="001545ED">
            <w:pPr>
              <w:rPr>
                <w:rFonts w:ascii="Calibri" w:hAnsi="Calibri" w:cs="Calibri"/>
                <w:sz w:val="18"/>
                <w:szCs w:val="18"/>
              </w:rPr>
            </w:pPr>
            <w:r>
              <w:rPr>
                <w:rFonts w:ascii="Calibri" w:hAnsi="Calibri" w:cs="Calibri"/>
                <w:sz w:val="18"/>
                <w:szCs w:val="18"/>
              </w:rPr>
              <w:t>Question</w:t>
            </w:r>
          </w:p>
          <w:p w14:paraId="64E63697" w14:textId="77777777" w:rsidR="001545ED" w:rsidRDefault="001545ED">
            <w:pPr>
              <w:rPr>
                <w:rFonts w:ascii="Calibri" w:hAnsi="Calibri" w:cs="Calibri"/>
                <w:sz w:val="18"/>
                <w:szCs w:val="18"/>
              </w:rPr>
            </w:pPr>
            <w:r>
              <w:rPr>
                <w:rFonts w:ascii="Calibri" w:hAnsi="Calibri" w:cs="Calibri"/>
                <w:sz w:val="18"/>
                <w:szCs w:val="18"/>
              </w:rPr>
              <w:t>Coming to terms</w:t>
            </w:r>
          </w:p>
          <w:p w14:paraId="2CBE14BE" w14:textId="77777777" w:rsidR="001545ED" w:rsidRDefault="001545ED">
            <w:pPr>
              <w:rPr>
                <w:rFonts w:ascii="Calibri" w:hAnsi="Calibri" w:cs="Calibri"/>
                <w:sz w:val="18"/>
                <w:szCs w:val="18"/>
              </w:rPr>
            </w:pPr>
            <w:r>
              <w:rPr>
                <w:rFonts w:ascii="Calibri" w:hAnsi="Calibri" w:cs="Calibri"/>
                <w:sz w:val="18"/>
                <w:szCs w:val="18"/>
              </w:rPr>
              <w:t>Dramatic action</w:t>
            </w:r>
          </w:p>
          <w:p w14:paraId="5F28EDAE" w14:textId="2273BCAF" w:rsidR="001545ED" w:rsidRDefault="001545ED">
            <w:pPr>
              <w:rPr>
                <w:rFonts w:ascii="Calibri" w:hAnsi="Calibri" w:cs="Calibri"/>
                <w:sz w:val="18"/>
                <w:szCs w:val="18"/>
              </w:rPr>
            </w:pPr>
            <w:r>
              <w:rPr>
                <w:rFonts w:ascii="Calibri" w:hAnsi="Calibri" w:cs="Calibri"/>
                <w:sz w:val="18"/>
                <w:szCs w:val="18"/>
              </w:rPr>
              <w:t>Negative impact</w:t>
            </w:r>
          </w:p>
          <w:p w14:paraId="01E61B14" w14:textId="77777777" w:rsidR="001545ED" w:rsidRDefault="001545ED">
            <w:pPr>
              <w:rPr>
                <w:rFonts w:ascii="Calibri" w:hAnsi="Calibri" w:cs="Calibri"/>
                <w:sz w:val="18"/>
                <w:szCs w:val="18"/>
              </w:rPr>
            </w:pPr>
            <w:r>
              <w:rPr>
                <w:rFonts w:ascii="Calibri" w:hAnsi="Calibri" w:cs="Calibri"/>
                <w:sz w:val="18"/>
                <w:szCs w:val="18"/>
              </w:rPr>
              <w:t>Hope and pray</w:t>
            </w:r>
          </w:p>
          <w:p w14:paraId="4978C4FB" w14:textId="77777777" w:rsidR="001545ED" w:rsidRDefault="001545ED">
            <w:pPr>
              <w:rPr>
                <w:rFonts w:ascii="Calibri" w:hAnsi="Calibri" w:cs="Calibri"/>
                <w:sz w:val="18"/>
                <w:szCs w:val="18"/>
              </w:rPr>
            </w:pPr>
            <w:r>
              <w:rPr>
                <w:rFonts w:ascii="Calibri" w:hAnsi="Calibri" w:cs="Calibri"/>
                <w:sz w:val="18"/>
                <w:szCs w:val="18"/>
              </w:rPr>
              <w:t>Dramatic event</w:t>
            </w:r>
          </w:p>
          <w:p w14:paraId="29B09331" w14:textId="77777777" w:rsidR="001545ED" w:rsidRDefault="001545ED">
            <w:pPr>
              <w:rPr>
                <w:rFonts w:ascii="Calibri" w:hAnsi="Calibri" w:cs="Calibri"/>
                <w:sz w:val="18"/>
                <w:szCs w:val="18"/>
              </w:rPr>
            </w:pPr>
            <w:r>
              <w:rPr>
                <w:rFonts w:ascii="Calibri" w:hAnsi="Calibri" w:cs="Calibri"/>
                <w:sz w:val="18"/>
                <w:szCs w:val="18"/>
              </w:rPr>
              <w:t>Sequence of events</w:t>
            </w:r>
          </w:p>
          <w:p w14:paraId="7E5DC7CB" w14:textId="77777777" w:rsidR="001545ED" w:rsidRDefault="001545ED">
            <w:pPr>
              <w:rPr>
                <w:rFonts w:ascii="Calibri" w:hAnsi="Calibri" w:cs="Calibri"/>
                <w:sz w:val="18"/>
                <w:szCs w:val="18"/>
              </w:rPr>
            </w:pPr>
            <w:r>
              <w:rPr>
                <w:rFonts w:ascii="Calibri" w:hAnsi="Calibri" w:cs="Calibri"/>
                <w:sz w:val="18"/>
                <w:szCs w:val="18"/>
              </w:rPr>
              <w:t>The inevitable</w:t>
            </w:r>
          </w:p>
          <w:p w14:paraId="4FCD1E90" w14:textId="77777777" w:rsidR="001545ED" w:rsidRDefault="001545ED">
            <w:pPr>
              <w:rPr>
                <w:rFonts w:ascii="Calibri" w:hAnsi="Calibri" w:cs="Calibri"/>
                <w:sz w:val="18"/>
                <w:szCs w:val="18"/>
              </w:rPr>
            </w:pPr>
            <w:r>
              <w:rPr>
                <w:rFonts w:ascii="Calibri" w:hAnsi="Calibri" w:cs="Calibri"/>
                <w:sz w:val="18"/>
                <w:szCs w:val="18"/>
              </w:rPr>
              <w:t>In two minds</w:t>
            </w:r>
          </w:p>
          <w:p w14:paraId="5D49D7D1" w14:textId="26576B7A" w:rsidR="001545ED" w:rsidRPr="00E67643" w:rsidRDefault="001545ED">
            <w:pPr>
              <w:rPr>
                <w:rFonts w:ascii="Calibri" w:hAnsi="Calibri" w:cs="Calibri"/>
                <w:sz w:val="18"/>
                <w:szCs w:val="18"/>
              </w:rPr>
            </w:pPr>
            <w:r>
              <w:rPr>
                <w:rFonts w:ascii="Calibri" w:hAnsi="Calibri" w:cs="Calibri"/>
                <w:sz w:val="18"/>
                <w:szCs w:val="18"/>
              </w:rPr>
              <w:t>conclusion</w:t>
            </w:r>
          </w:p>
        </w:tc>
        <w:tc>
          <w:tcPr>
            <w:tcW w:w="3582" w:type="dxa"/>
          </w:tcPr>
          <w:p w14:paraId="562B86A2" w14:textId="1A213148" w:rsidR="00FE2393" w:rsidRDefault="00404F12">
            <w:pPr>
              <w:rPr>
                <w:rFonts w:ascii="Calibri" w:hAnsi="Calibri" w:cs="Calibri"/>
                <w:sz w:val="18"/>
                <w:szCs w:val="18"/>
              </w:rPr>
            </w:pPr>
            <w:r>
              <w:rPr>
                <w:rFonts w:ascii="Calibri" w:hAnsi="Calibri" w:cs="Calibri"/>
                <w:sz w:val="18"/>
                <w:szCs w:val="18"/>
              </w:rPr>
              <w:t>Salutation</w:t>
            </w:r>
          </w:p>
          <w:p w14:paraId="050A686C" w14:textId="79DB1D26" w:rsidR="00404F12" w:rsidRDefault="00404F12">
            <w:pPr>
              <w:rPr>
                <w:rFonts w:ascii="Calibri" w:hAnsi="Calibri" w:cs="Calibri"/>
                <w:sz w:val="18"/>
                <w:szCs w:val="18"/>
              </w:rPr>
            </w:pPr>
            <w:r>
              <w:rPr>
                <w:rFonts w:ascii="Calibri" w:hAnsi="Calibri" w:cs="Calibri"/>
                <w:sz w:val="18"/>
                <w:szCs w:val="18"/>
              </w:rPr>
              <w:t>Date</w:t>
            </w:r>
          </w:p>
          <w:p w14:paraId="4210917B" w14:textId="77777777" w:rsidR="00404F12" w:rsidRDefault="00404F12">
            <w:pPr>
              <w:rPr>
                <w:rFonts w:ascii="Calibri" w:hAnsi="Calibri" w:cs="Calibri"/>
                <w:sz w:val="18"/>
                <w:szCs w:val="18"/>
              </w:rPr>
            </w:pPr>
            <w:r>
              <w:rPr>
                <w:rFonts w:ascii="Calibri" w:hAnsi="Calibri" w:cs="Calibri"/>
                <w:sz w:val="18"/>
                <w:szCs w:val="18"/>
              </w:rPr>
              <w:t>Sequence of events</w:t>
            </w:r>
          </w:p>
          <w:p w14:paraId="6B861385" w14:textId="77777777" w:rsidR="00404F12" w:rsidRDefault="00404F12">
            <w:pPr>
              <w:rPr>
                <w:rFonts w:ascii="Calibri" w:hAnsi="Calibri" w:cs="Calibri"/>
                <w:sz w:val="18"/>
                <w:szCs w:val="18"/>
              </w:rPr>
            </w:pPr>
            <w:r>
              <w:rPr>
                <w:rFonts w:ascii="Calibri" w:hAnsi="Calibri" w:cs="Calibri"/>
                <w:sz w:val="18"/>
                <w:szCs w:val="18"/>
              </w:rPr>
              <w:t>Coming to terms</w:t>
            </w:r>
          </w:p>
          <w:p w14:paraId="72735168" w14:textId="77777777" w:rsidR="00404F12" w:rsidRDefault="00404F12">
            <w:pPr>
              <w:rPr>
                <w:rFonts w:ascii="Calibri" w:hAnsi="Calibri" w:cs="Calibri"/>
                <w:sz w:val="18"/>
                <w:szCs w:val="18"/>
              </w:rPr>
            </w:pPr>
            <w:r>
              <w:rPr>
                <w:rFonts w:ascii="Calibri" w:hAnsi="Calibri" w:cs="Calibri"/>
                <w:sz w:val="18"/>
                <w:szCs w:val="18"/>
              </w:rPr>
              <w:t>Digging deep</w:t>
            </w:r>
          </w:p>
          <w:p w14:paraId="24E9EDA4" w14:textId="77777777" w:rsidR="00404F12" w:rsidRDefault="00404F12">
            <w:pPr>
              <w:rPr>
                <w:rFonts w:ascii="Calibri" w:hAnsi="Calibri" w:cs="Calibri"/>
                <w:sz w:val="18"/>
                <w:szCs w:val="18"/>
              </w:rPr>
            </w:pPr>
            <w:r>
              <w:rPr>
                <w:rFonts w:ascii="Calibri" w:hAnsi="Calibri" w:cs="Calibri"/>
                <w:sz w:val="18"/>
                <w:szCs w:val="18"/>
              </w:rPr>
              <w:t>Negative impact</w:t>
            </w:r>
          </w:p>
          <w:p w14:paraId="6F8CE2D5" w14:textId="77777777" w:rsidR="00404F12" w:rsidRDefault="00404F12">
            <w:pPr>
              <w:rPr>
                <w:rFonts w:ascii="Calibri" w:hAnsi="Calibri" w:cs="Calibri"/>
                <w:sz w:val="18"/>
                <w:szCs w:val="18"/>
              </w:rPr>
            </w:pPr>
            <w:r>
              <w:rPr>
                <w:rFonts w:ascii="Calibri" w:hAnsi="Calibri" w:cs="Calibri"/>
                <w:sz w:val="18"/>
                <w:szCs w:val="18"/>
              </w:rPr>
              <w:t>Hope and pray</w:t>
            </w:r>
          </w:p>
          <w:p w14:paraId="4100D143" w14:textId="6C83B3FE" w:rsidR="00404F12" w:rsidRDefault="00404F12">
            <w:pPr>
              <w:rPr>
                <w:rFonts w:ascii="Calibri" w:hAnsi="Calibri" w:cs="Calibri"/>
                <w:sz w:val="18"/>
                <w:szCs w:val="18"/>
              </w:rPr>
            </w:pPr>
            <w:r>
              <w:rPr>
                <w:rFonts w:ascii="Calibri" w:hAnsi="Calibri" w:cs="Calibri"/>
                <w:sz w:val="18"/>
                <w:szCs w:val="18"/>
              </w:rPr>
              <w:t>Resilience</w:t>
            </w:r>
          </w:p>
          <w:p w14:paraId="2C047F89" w14:textId="77777777" w:rsidR="00404F12" w:rsidRDefault="00404F12">
            <w:pPr>
              <w:rPr>
                <w:rFonts w:ascii="Calibri" w:hAnsi="Calibri" w:cs="Calibri"/>
                <w:sz w:val="18"/>
                <w:szCs w:val="18"/>
              </w:rPr>
            </w:pPr>
            <w:r>
              <w:rPr>
                <w:rFonts w:ascii="Calibri" w:hAnsi="Calibri" w:cs="Calibri"/>
                <w:sz w:val="18"/>
                <w:szCs w:val="18"/>
              </w:rPr>
              <w:t>The evitable</w:t>
            </w:r>
          </w:p>
          <w:p w14:paraId="70E13964" w14:textId="0A9300AD" w:rsidR="001545ED" w:rsidRDefault="001545ED">
            <w:pPr>
              <w:rPr>
                <w:rFonts w:ascii="Calibri" w:hAnsi="Calibri" w:cs="Calibri"/>
                <w:sz w:val="18"/>
                <w:szCs w:val="18"/>
              </w:rPr>
            </w:pPr>
            <w:r>
              <w:rPr>
                <w:rFonts w:ascii="Calibri" w:hAnsi="Calibri" w:cs="Calibri"/>
                <w:sz w:val="18"/>
                <w:szCs w:val="18"/>
              </w:rPr>
              <w:t>Headline</w:t>
            </w:r>
          </w:p>
          <w:p w14:paraId="6513EF4E" w14:textId="157BAA13" w:rsidR="001545ED" w:rsidRDefault="001545ED">
            <w:pPr>
              <w:rPr>
                <w:rFonts w:ascii="Calibri" w:hAnsi="Calibri" w:cs="Calibri"/>
                <w:sz w:val="18"/>
                <w:szCs w:val="18"/>
              </w:rPr>
            </w:pPr>
            <w:r>
              <w:rPr>
                <w:rFonts w:ascii="Calibri" w:hAnsi="Calibri" w:cs="Calibri"/>
                <w:sz w:val="18"/>
                <w:szCs w:val="18"/>
              </w:rPr>
              <w:t>Strapline/heading</w:t>
            </w:r>
          </w:p>
          <w:p w14:paraId="64B4D6E5" w14:textId="3E4C92E0" w:rsidR="001545ED" w:rsidRDefault="001545ED">
            <w:pPr>
              <w:rPr>
                <w:rFonts w:ascii="Calibri" w:hAnsi="Calibri" w:cs="Calibri"/>
                <w:sz w:val="18"/>
                <w:szCs w:val="18"/>
              </w:rPr>
            </w:pPr>
            <w:r>
              <w:rPr>
                <w:rFonts w:ascii="Calibri" w:hAnsi="Calibri" w:cs="Calibri"/>
                <w:sz w:val="18"/>
                <w:szCs w:val="18"/>
              </w:rPr>
              <w:t>Photograph/caption</w:t>
            </w:r>
          </w:p>
          <w:p w14:paraId="3C248E87" w14:textId="77777777" w:rsidR="001545ED" w:rsidRDefault="001545ED" w:rsidP="001545ED">
            <w:pPr>
              <w:rPr>
                <w:rFonts w:ascii="Calibri" w:hAnsi="Calibri" w:cs="Calibri"/>
                <w:sz w:val="18"/>
                <w:szCs w:val="18"/>
              </w:rPr>
            </w:pPr>
            <w:r>
              <w:rPr>
                <w:rFonts w:ascii="Calibri" w:hAnsi="Calibri" w:cs="Calibri"/>
                <w:sz w:val="18"/>
                <w:szCs w:val="18"/>
              </w:rPr>
              <w:t>5 W’s (who, what, where, when, why)</w:t>
            </w:r>
          </w:p>
          <w:p w14:paraId="1AAB63E8" w14:textId="032F9150" w:rsidR="001545ED" w:rsidRDefault="001545ED">
            <w:pPr>
              <w:rPr>
                <w:rFonts w:ascii="Calibri" w:hAnsi="Calibri" w:cs="Calibri"/>
                <w:sz w:val="18"/>
                <w:szCs w:val="18"/>
              </w:rPr>
            </w:pPr>
            <w:r>
              <w:rPr>
                <w:rFonts w:ascii="Calibri" w:hAnsi="Calibri" w:cs="Calibri"/>
                <w:sz w:val="18"/>
                <w:szCs w:val="18"/>
              </w:rPr>
              <w:t xml:space="preserve">The jelly </w:t>
            </w:r>
            <w:proofErr w:type="gramStart"/>
            <w:r>
              <w:rPr>
                <w:rFonts w:ascii="Calibri" w:hAnsi="Calibri" w:cs="Calibri"/>
                <w:sz w:val="18"/>
                <w:szCs w:val="18"/>
              </w:rPr>
              <w:t>effect</w:t>
            </w:r>
            <w:proofErr w:type="gramEnd"/>
          </w:p>
          <w:p w14:paraId="76FA5248" w14:textId="5ED2C191" w:rsidR="001545ED" w:rsidRDefault="001545ED">
            <w:pPr>
              <w:rPr>
                <w:rFonts w:ascii="Calibri" w:hAnsi="Calibri" w:cs="Calibri"/>
                <w:sz w:val="18"/>
                <w:szCs w:val="18"/>
              </w:rPr>
            </w:pPr>
            <w:r>
              <w:rPr>
                <w:rFonts w:ascii="Calibri" w:hAnsi="Calibri" w:cs="Calibri"/>
                <w:sz w:val="18"/>
                <w:szCs w:val="18"/>
              </w:rPr>
              <w:t>Questions</w:t>
            </w:r>
          </w:p>
          <w:p w14:paraId="13B49086" w14:textId="274744FF" w:rsidR="001545ED" w:rsidRDefault="001545ED">
            <w:pPr>
              <w:rPr>
                <w:rFonts w:ascii="Calibri" w:hAnsi="Calibri" w:cs="Calibri"/>
                <w:sz w:val="18"/>
                <w:szCs w:val="18"/>
              </w:rPr>
            </w:pPr>
            <w:r>
              <w:rPr>
                <w:rFonts w:ascii="Calibri" w:hAnsi="Calibri" w:cs="Calibri"/>
                <w:sz w:val="18"/>
                <w:szCs w:val="18"/>
              </w:rPr>
              <w:t>Shift in formality - tweet</w:t>
            </w:r>
          </w:p>
          <w:p w14:paraId="3DA86950" w14:textId="36C47518" w:rsidR="001545ED" w:rsidRDefault="001545ED">
            <w:pPr>
              <w:rPr>
                <w:rFonts w:ascii="Calibri" w:hAnsi="Calibri" w:cs="Calibri"/>
                <w:sz w:val="18"/>
                <w:szCs w:val="18"/>
              </w:rPr>
            </w:pPr>
            <w:r>
              <w:rPr>
                <w:rFonts w:ascii="Calibri" w:hAnsi="Calibri" w:cs="Calibri"/>
                <w:sz w:val="18"/>
                <w:szCs w:val="18"/>
              </w:rPr>
              <w:t>Data</w:t>
            </w:r>
          </w:p>
          <w:p w14:paraId="72B519A6" w14:textId="02C82264" w:rsidR="001545ED" w:rsidRDefault="001545ED">
            <w:pPr>
              <w:rPr>
                <w:rFonts w:ascii="Calibri" w:hAnsi="Calibri" w:cs="Calibri"/>
                <w:sz w:val="18"/>
                <w:szCs w:val="18"/>
              </w:rPr>
            </w:pPr>
            <w:r>
              <w:rPr>
                <w:rFonts w:ascii="Calibri" w:hAnsi="Calibri" w:cs="Calibri"/>
                <w:sz w:val="18"/>
                <w:szCs w:val="18"/>
              </w:rPr>
              <w:t>Community</w:t>
            </w:r>
          </w:p>
          <w:p w14:paraId="69ADBEFF" w14:textId="77777777" w:rsidR="001545ED" w:rsidRDefault="001545ED">
            <w:pPr>
              <w:rPr>
                <w:rFonts w:ascii="Calibri" w:hAnsi="Calibri" w:cs="Calibri"/>
                <w:sz w:val="18"/>
                <w:szCs w:val="18"/>
              </w:rPr>
            </w:pPr>
            <w:r>
              <w:rPr>
                <w:rFonts w:ascii="Calibri" w:hAnsi="Calibri" w:cs="Calibri"/>
                <w:sz w:val="18"/>
                <w:szCs w:val="18"/>
              </w:rPr>
              <w:t>The future</w:t>
            </w:r>
          </w:p>
          <w:p w14:paraId="3CEFFF23" w14:textId="67E314AC" w:rsidR="001545ED" w:rsidRDefault="001545ED">
            <w:pPr>
              <w:rPr>
                <w:rFonts w:ascii="Calibri" w:hAnsi="Calibri" w:cs="Calibri"/>
                <w:sz w:val="18"/>
                <w:szCs w:val="18"/>
              </w:rPr>
            </w:pPr>
            <w:r>
              <w:rPr>
                <w:rFonts w:ascii="Calibri" w:hAnsi="Calibri" w:cs="Calibri"/>
                <w:sz w:val="18"/>
                <w:szCs w:val="18"/>
              </w:rPr>
              <w:t>Action</w:t>
            </w:r>
          </w:p>
          <w:p w14:paraId="6C39F90B" w14:textId="26732729" w:rsidR="001545ED" w:rsidRDefault="001545ED">
            <w:pPr>
              <w:rPr>
                <w:rFonts w:ascii="Calibri" w:hAnsi="Calibri" w:cs="Calibri"/>
                <w:sz w:val="18"/>
                <w:szCs w:val="18"/>
              </w:rPr>
            </w:pPr>
            <w:r>
              <w:rPr>
                <w:rFonts w:ascii="Calibri" w:hAnsi="Calibri" w:cs="Calibri"/>
                <w:sz w:val="18"/>
                <w:szCs w:val="18"/>
              </w:rPr>
              <w:t>Community safety</w:t>
            </w:r>
          </w:p>
          <w:p w14:paraId="6BAFDCB0" w14:textId="1AB366C9" w:rsidR="001545ED" w:rsidRDefault="001545ED">
            <w:pPr>
              <w:rPr>
                <w:rFonts w:ascii="Calibri" w:hAnsi="Calibri" w:cs="Calibri"/>
                <w:sz w:val="18"/>
                <w:szCs w:val="18"/>
              </w:rPr>
            </w:pPr>
            <w:r>
              <w:rPr>
                <w:rFonts w:ascii="Calibri" w:hAnsi="Calibri" w:cs="Calibri"/>
                <w:sz w:val="18"/>
                <w:szCs w:val="18"/>
              </w:rPr>
              <w:t>Disaster</w:t>
            </w:r>
          </w:p>
          <w:p w14:paraId="7A8E20FC" w14:textId="7C819017" w:rsidR="001545ED" w:rsidRDefault="001545ED">
            <w:pPr>
              <w:rPr>
                <w:rFonts w:ascii="Calibri" w:hAnsi="Calibri" w:cs="Calibri"/>
                <w:sz w:val="18"/>
                <w:szCs w:val="18"/>
              </w:rPr>
            </w:pPr>
            <w:r>
              <w:rPr>
                <w:rFonts w:ascii="Calibri" w:hAnsi="Calibri" w:cs="Calibri"/>
                <w:sz w:val="18"/>
                <w:szCs w:val="18"/>
              </w:rPr>
              <w:t>Determination</w:t>
            </w:r>
          </w:p>
          <w:p w14:paraId="76507A57" w14:textId="22C94D86" w:rsidR="001545ED" w:rsidRDefault="001545ED">
            <w:pPr>
              <w:rPr>
                <w:rFonts w:ascii="Calibri" w:hAnsi="Calibri" w:cs="Calibri"/>
                <w:sz w:val="18"/>
                <w:szCs w:val="18"/>
              </w:rPr>
            </w:pPr>
            <w:r>
              <w:rPr>
                <w:rFonts w:ascii="Calibri" w:hAnsi="Calibri" w:cs="Calibri"/>
                <w:sz w:val="18"/>
                <w:szCs w:val="18"/>
              </w:rPr>
              <w:t>Ambition</w:t>
            </w:r>
          </w:p>
          <w:p w14:paraId="41111AA4" w14:textId="77777777" w:rsidR="001545ED" w:rsidRDefault="001545ED">
            <w:pPr>
              <w:rPr>
                <w:rFonts w:ascii="Calibri" w:hAnsi="Calibri" w:cs="Calibri"/>
                <w:sz w:val="18"/>
                <w:szCs w:val="18"/>
              </w:rPr>
            </w:pPr>
            <w:r>
              <w:rPr>
                <w:rFonts w:ascii="Calibri" w:hAnsi="Calibri" w:cs="Calibri"/>
                <w:sz w:val="18"/>
                <w:szCs w:val="18"/>
              </w:rPr>
              <w:t>Adventure called</w:t>
            </w:r>
          </w:p>
          <w:p w14:paraId="04526F8F" w14:textId="16270D07" w:rsidR="001545ED" w:rsidRDefault="001545ED">
            <w:pPr>
              <w:rPr>
                <w:rFonts w:ascii="Calibri" w:hAnsi="Calibri" w:cs="Calibri"/>
                <w:sz w:val="18"/>
                <w:szCs w:val="18"/>
              </w:rPr>
            </w:pPr>
            <w:r>
              <w:rPr>
                <w:rFonts w:ascii="Calibri" w:hAnsi="Calibri" w:cs="Calibri"/>
                <w:sz w:val="18"/>
                <w:szCs w:val="18"/>
              </w:rPr>
              <w:t>Achievements</w:t>
            </w:r>
          </w:p>
          <w:p w14:paraId="74E95A65" w14:textId="614817C3" w:rsidR="001545ED" w:rsidRPr="00E67643" w:rsidRDefault="001545ED">
            <w:pPr>
              <w:rPr>
                <w:rFonts w:ascii="Calibri" w:hAnsi="Calibri" w:cs="Calibri"/>
                <w:sz w:val="18"/>
                <w:szCs w:val="18"/>
              </w:rPr>
            </w:pPr>
            <w:r>
              <w:rPr>
                <w:rFonts w:ascii="Calibri" w:hAnsi="Calibri" w:cs="Calibri"/>
                <w:sz w:val="18"/>
                <w:szCs w:val="18"/>
              </w:rPr>
              <w:t>inspiration</w:t>
            </w:r>
          </w:p>
        </w:tc>
        <w:tc>
          <w:tcPr>
            <w:tcW w:w="3364" w:type="dxa"/>
          </w:tcPr>
          <w:p w14:paraId="14E43FB5" w14:textId="77777777" w:rsidR="00FE2393" w:rsidRDefault="00404F12">
            <w:pPr>
              <w:rPr>
                <w:rFonts w:ascii="Calibri" w:hAnsi="Calibri" w:cs="Calibri"/>
                <w:sz w:val="18"/>
                <w:szCs w:val="18"/>
              </w:rPr>
            </w:pPr>
            <w:r>
              <w:rPr>
                <w:rFonts w:ascii="Calibri" w:hAnsi="Calibri" w:cs="Calibri"/>
                <w:sz w:val="18"/>
                <w:szCs w:val="18"/>
              </w:rPr>
              <w:t>5 W’s (who, what, where, when, why)</w:t>
            </w:r>
          </w:p>
          <w:p w14:paraId="1C8066DE" w14:textId="77777777" w:rsidR="00404F12" w:rsidRDefault="00404F12">
            <w:pPr>
              <w:rPr>
                <w:rFonts w:ascii="Calibri" w:hAnsi="Calibri" w:cs="Calibri"/>
                <w:sz w:val="18"/>
                <w:szCs w:val="18"/>
              </w:rPr>
            </w:pPr>
            <w:r>
              <w:rPr>
                <w:rFonts w:ascii="Calibri" w:hAnsi="Calibri" w:cs="Calibri"/>
                <w:sz w:val="18"/>
                <w:szCs w:val="18"/>
              </w:rPr>
              <w:t>Change negative</w:t>
            </w:r>
          </w:p>
          <w:p w14:paraId="6D2B981D" w14:textId="77777777" w:rsidR="00404F12" w:rsidRDefault="00404F12">
            <w:pPr>
              <w:rPr>
                <w:rFonts w:ascii="Calibri" w:hAnsi="Calibri" w:cs="Calibri"/>
                <w:sz w:val="18"/>
                <w:szCs w:val="18"/>
              </w:rPr>
            </w:pPr>
            <w:r>
              <w:rPr>
                <w:rFonts w:ascii="Calibri" w:hAnsi="Calibri" w:cs="Calibri"/>
                <w:sz w:val="18"/>
                <w:szCs w:val="18"/>
              </w:rPr>
              <w:t>Dramatic event</w:t>
            </w:r>
          </w:p>
          <w:p w14:paraId="4B73AF11" w14:textId="77777777" w:rsidR="00404F12" w:rsidRDefault="00404F12">
            <w:pPr>
              <w:rPr>
                <w:rFonts w:ascii="Calibri" w:hAnsi="Calibri" w:cs="Calibri"/>
                <w:sz w:val="18"/>
                <w:szCs w:val="18"/>
              </w:rPr>
            </w:pPr>
            <w:r>
              <w:rPr>
                <w:rFonts w:ascii="Calibri" w:hAnsi="Calibri" w:cs="Calibri"/>
                <w:sz w:val="18"/>
                <w:szCs w:val="18"/>
              </w:rPr>
              <w:t>In two minds</w:t>
            </w:r>
          </w:p>
          <w:p w14:paraId="14EBC595" w14:textId="77777777" w:rsidR="00404F12" w:rsidRDefault="00404F12">
            <w:pPr>
              <w:rPr>
                <w:rFonts w:ascii="Calibri" w:hAnsi="Calibri" w:cs="Calibri"/>
                <w:sz w:val="18"/>
                <w:szCs w:val="18"/>
              </w:rPr>
            </w:pPr>
            <w:r>
              <w:rPr>
                <w:rFonts w:ascii="Calibri" w:hAnsi="Calibri" w:cs="Calibri"/>
                <w:sz w:val="18"/>
                <w:szCs w:val="18"/>
              </w:rPr>
              <w:t>Dramatic action</w:t>
            </w:r>
          </w:p>
          <w:p w14:paraId="54A1C248" w14:textId="77777777" w:rsidR="00404F12" w:rsidRDefault="00404F12">
            <w:pPr>
              <w:rPr>
                <w:rFonts w:ascii="Calibri" w:hAnsi="Calibri" w:cs="Calibri"/>
                <w:sz w:val="18"/>
                <w:szCs w:val="18"/>
              </w:rPr>
            </w:pPr>
            <w:r>
              <w:rPr>
                <w:rFonts w:ascii="Calibri" w:hAnsi="Calibri" w:cs="Calibri"/>
                <w:sz w:val="18"/>
                <w:szCs w:val="18"/>
              </w:rPr>
              <w:t>Fresh start</w:t>
            </w:r>
          </w:p>
          <w:p w14:paraId="3E9A9623" w14:textId="77777777" w:rsidR="00404F12" w:rsidRDefault="00404F12">
            <w:pPr>
              <w:rPr>
                <w:rFonts w:ascii="Calibri" w:hAnsi="Calibri" w:cs="Calibri"/>
                <w:sz w:val="18"/>
                <w:szCs w:val="18"/>
              </w:rPr>
            </w:pPr>
            <w:r>
              <w:rPr>
                <w:rFonts w:ascii="Calibri" w:hAnsi="Calibri" w:cs="Calibri"/>
                <w:sz w:val="18"/>
                <w:szCs w:val="18"/>
              </w:rPr>
              <w:t>Negative aspects</w:t>
            </w:r>
          </w:p>
          <w:p w14:paraId="6C1A1C6D" w14:textId="77777777" w:rsidR="00404F12" w:rsidRDefault="00404F12">
            <w:pPr>
              <w:rPr>
                <w:rFonts w:ascii="Calibri" w:hAnsi="Calibri" w:cs="Calibri"/>
                <w:sz w:val="18"/>
                <w:szCs w:val="18"/>
              </w:rPr>
            </w:pPr>
            <w:r>
              <w:rPr>
                <w:rFonts w:ascii="Calibri" w:hAnsi="Calibri" w:cs="Calibri"/>
                <w:sz w:val="18"/>
                <w:szCs w:val="18"/>
              </w:rPr>
              <w:t>Positive/new idea</w:t>
            </w:r>
          </w:p>
          <w:p w14:paraId="373DBCFE" w14:textId="7429E4B9" w:rsidR="00404F12" w:rsidRPr="00E67643" w:rsidRDefault="00404F12">
            <w:pPr>
              <w:rPr>
                <w:rFonts w:ascii="Calibri" w:hAnsi="Calibri" w:cs="Calibri"/>
                <w:sz w:val="18"/>
                <w:szCs w:val="18"/>
              </w:rPr>
            </w:pPr>
            <w:r>
              <w:rPr>
                <w:rFonts w:ascii="Calibri" w:hAnsi="Calibri" w:cs="Calibri"/>
                <w:sz w:val="18"/>
                <w:szCs w:val="18"/>
              </w:rPr>
              <w:t>Lessons learnt</w:t>
            </w:r>
          </w:p>
        </w:tc>
      </w:tr>
      <w:tr w:rsidR="00392C8B" w:rsidRPr="00E67643" w14:paraId="2BD570B8" w14:textId="77777777" w:rsidTr="00392C8B">
        <w:tc>
          <w:tcPr>
            <w:tcW w:w="15446" w:type="dxa"/>
            <w:gridSpan w:val="5"/>
            <w:shd w:val="clear" w:color="auto" w:fill="FFF2CC" w:themeFill="accent4" w:themeFillTint="33"/>
          </w:tcPr>
          <w:p w14:paraId="272AB102" w14:textId="5D6DF9A2" w:rsidR="00392C8B" w:rsidRPr="00E67643" w:rsidRDefault="00392C8B" w:rsidP="00D021D6">
            <w:pPr>
              <w:jc w:val="center"/>
              <w:rPr>
                <w:rFonts w:ascii="Calibri" w:hAnsi="Calibri" w:cs="Calibri"/>
              </w:rPr>
            </w:pPr>
          </w:p>
        </w:tc>
      </w:tr>
      <w:tr w:rsidR="00D41389" w:rsidRPr="00E67643" w14:paraId="4DE0205F" w14:textId="77777777" w:rsidTr="0008449F">
        <w:tc>
          <w:tcPr>
            <w:tcW w:w="1406" w:type="dxa"/>
          </w:tcPr>
          <w:p w14:paraId="08C90F51" w14:textId="055165D4" w:rsidR="00D41389" w:rsidRPr="00E67643" w:rsidRDefault="00D41389" w:rsidP="00D41389">
            <w:pPr>
              <w:rPr>
                <w:rFonts w:ascii="Calibri" w:hAnsi="Calibri" w:cs="Calibri"/>
              </w:rPr>
            </w:pPr>
            <w:r>
              <w:rPr>
                <w:rFonts w:ascii="Calibri" w:hAnsi="Calibri" w:cs="Calibri"/>
              </w:rPr>
              <w:lastRenderedPageBreak/>
              <w:t>Non-Chronological Reports</w:t>
            </w:r>
          </w:p>
        </w:tc>
        <w:tc>
          <w:tcPr>
            <w:tcW w:w="3409" w:type="dxa"/>
          </w:tcPr>
          <w:p w14:paraId="63BF529C" w14:textId="70DE6032" w:rsidR="00D41389" w:rsidRPr="00D41389" w:rsidRDefault="00D41389" w:rsidP="00D41389">
            <w:pPr>
              <w:rPr>
                <w:rFonts w:cstheme="minorHAnsi"/>
                <w:b/>
                <w:sz w:val="20"/>
                <w:szCs w:val="20"/>
              </w:rPr>
            </w:pPr>
            <w:r w:rsidRPr="00D41389">
              <w:rPr>
                <w:rFonts w:cstheme="minorHAnsi"/>
                <w:sz w:val="20"/>
                <w:szCs w:val="20"/>
              </w:rPr>
              <w:t xml:space="preserve">Clear introduction. </w:t>
            </w:r>
          </w:p>
          <w:p w14:paraId="3DD11A6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Organised into paragraphs shaped around a key topic sentence. </w:t>
            </w:r>
          </w:p>
          <w:p w14:paraId="19EE4180" w14:textId="77777777" w:rsidR="00D41389" w:rsidRPr="00D41389" w:rsidRDefault="00D41389" w:rsidP="00D41389">
            <w:pPr>
              <w:spacing w:line="256" w:lineRule="auto"/>
              <w:rPr>
                <w:rFonts w:cstheme="minorHAnsi"/>
                <w:sz w:val="20"/>
                <w:szCs w:val="20"/>
              </w:rPr>
            </w:pPr>
            <w:r w:rsidRPr="00D41389">
              <w:rPr>
                <w:rFonts w:cstheme="minorHAnsi"/>
                <w:sz w:val="20"/>
                <w:szCs w:val="20"/>
              </w:rPr>
              <w:t>Use of sub-headings.</w:t>
            </w:r>
          </w:p>
          <w:p w14:paraId="645396C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Simple sentences with extra description. </w:t>
            </w:r>
          </w:p>
          <w:p w14:paraId="75CD255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Some complex sentences using when, if, as etc. </w:t>
            </w:r>
          </w:p>
          <w:p w14:paraId="5A1F5A6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Tense consistent e.g. modal verbs can/will </w:t>
            </w:r>
          </w:p>
          <w:p w14:paraId="7FDBA709" w14:textId="288F819A" w:rsidR="00D41389" w:rsidRPr="00D41389" w:rsidRDefault="00D41389" w:rsidP="00D41389">
            <w:pPr>
              <w:spacing w:line="256" w:lineRule="auto"/>
              <w:rPr>
                <w:rFonts w:cstheme="minorHAnsi"/>
                <w:sz w:val="20"/>
                <w:szCs w:val="20"/>
              </w:rPr>
            </w:pPr>
            <w:r w:rsidRPr="00D41389">
              <w:rPr>
                <w:rFonts w:cstheme="minorHAnsi"/>
                <w:sz w:val="20"/>
                <w:szCs w:val="20"/>
              </w:rPr>
              <w:t>Adverbials e.g. When the caterpillar makes a cocoon.</w:t>
            </w:r>
          </w:p>
          <w:p w14:paraId="245D5B96" w14:textId="0B1E7B11" w:rsidR="00D41389" w:rsidRPr="00E67643" w:rsidRDefault="00D41389" w:rsidP="00D41389">
            <w:pPr>
              <w:jc w:val="center"/>
              <w:rPr>
                <w:rFonts w:ascii="Calibri" w:hAnsi="Calibri" w:cs="Calibri"/>
                <w:b/>
                <w:bCs/>
                <w:sz w:val="18"/>
                <w:szCs w:val="18"/>
              </w:rPr>
            </w:pPr>
          </w:p>
        </w:tc>
        <w:tc>
          <w:tcPr>
            <w:tcW w:w="3685" w:type="dxa"/>
          </w:tcPr>
          <w:p w14:paraId="3521A0BD" w14:textId="2283308F" w:rsidR="00D41389" w:rsidRPr="00D41389" w:rsidRDefault="00D41389" w:rsidP="00D41389">
            <w:pPr>
              <w:rPr>
                <w:rFonts w:cstheme="minorHAnsi"/>
                <w:sz w:val="20"/>
                <w:szCs w:val="20"/>
              </w:rPr>
            </w:pPr>
            <w:r w:rsidRPr="00D41389">
              <w:rPr>
                <w:rFonts w:cstheme="minorHAnsi"/>
                <w:sz w:val="20"/>
                <w:szCs w:val="20"/>
              </w:rPr>
              <w:t xml:space="preserve">Clear introduction and conclusion. </w:t>
            </w:r>
          </w:p>
          <w:p w14:paraId="66204FB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sentences help to navigate the reader from one idea to the next. </w:t>
            </w:r>
          </w:p>
          <w:p w14:paraId="009F369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organized correctly into key ideas. </w:t>
            </w:r>
          </w:p>
          <w:p w14:paraId="76FEE6AB" w14:textId="77777777" w:rsidR="00D41389" w:rsidRPr="00D41389" w:rsidRDefault="00D41389" w:rsidP="00D41389">
            <w:pPr>
              <w:spacing w:line="256" w:lineRule="auto"/>
              <w:rPr>
                <w:rFonts w:cstheme="minorHAnsi"/>
                <w:sz w:val="20"/>
                <w:szCs w:val="20"/>
              </w:rPr>
            </w:pPr>
            <w:r w:rsidRPr="00D41389">
              <w:rPr>
                <w:rFonts w:cstheme="minorHAnsi"/>
                <w:sz w:val="20"/>
                <w:szCs w:val="20"/>
              </w:rPr>
              <w:t>Sub-headings are used to organize information. E.g. Qualities, body parts, behaviour.</w:t>
            </w:r>
          </w:p>
          <w:p w14:paraId="2BE432D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the eggs hatch female penguins … </w:t>
            </w:r>
          </w:p>
          <w:p w14:paraId="6C7E7BA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Use embedded/relative clauses e.g. Penguins, which are very agile, …. </w:t>
            </w:r>
          </w:p>
          <w:p w14:paraId="4B5B907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Include adverbs to show how often e.g. additionally, frequently, rarely. </w:t>
            </w:r>
          </w:p>
          <w:p w14:paraId="12C0E471" w14:textId="77777777" w:rsidR="00D41389" w:rsidRPr="00D41389" w:rsidRDefault="00D41389" w:rsidP="00D41389">
            <w:pPr>
              <w:spacing w:line="256" w:lineRule="auto"/>
              <w:rPr>
                <w:rFonts w:cstheme="minorHAnsi"/>
                <w:sz w:val="20"/>
                <w:szCs w:val="20"/>
              </w:rPr>
            </w:pPr>
            <w:r w:rsidRPr="00D41389">
              <w:rPr>
                <w:rFonts w:cstheme="minorHAnsi"/>
                <w:sz w:val="20"/>
                <w:szCs w:val="20"/>
              </w:rPr>
              <w:t>Sentences build from a general idea to more specific.</w:t>
            </w:r>
          </w:p>
          <w:p w14:paraId="0D088F0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Use technical vocabulary to show the reader the writer’s expertise.</w:t>
            </w:r>
          </w:p>
          <w:p w14:paraId="2C8F5612" w14:textId="4D3526CE" w:rsidR="00D41389" w:rsidRPr="00E67643" w:rsidRDefault="00D41389" w:rsidP="00D41389">
            <w:pPr>
              <w:jc w:val="center"/>
              <w:rPr>
                <w:rFonts w:ascii="Calibri" w:hAnsi="Calibri" w:cs="Calibri"/>
                <w:b/>
                <w:bCs/>
                <w:sz w:val="18"/>
                <w:szCs w:val="18"/>
              </w:rPr>
            </w:pPr>
          </w:p>
        </w:tc>
        <w:tc>
          <w:tcPr>
            <w:tcW w:w="3582" w:type="dxa"/>
          </w:tcPr>
          <w:p w14:paraId="3EA58A1E" w14:textId="7D2B5985" w:rsidR="00D41389" w:rsidRPr="00D41389" w:rsidRDefault="00D41389" w:rsidP="00D41389">
            <w:pPr>
              <w:rPr>
                <w:rFonts w:cstheme="minorHAnsi"/>
                <w:b/>
                <w:sz w:val="20"/>
                <w:szCs w:val="20"/>
              </w:rPr>
            </w:pPr>
            <w:r w:rsidRPr="00D41389">
              <w:rPr>
                <w:rFonts w:cstheme="minorHAnsi"/>
                <w:sz w:val="20"/>
                <w:szCs w:val="20"/>
              </w:rPr>
              <w:t xml:space="preserve">Developed introduction and conclusion using all the layout features. </w:t>
            </w:r>
          </w:p>
          <w:p w14:paraId="6FB0768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Description of the phenomenon is technical and accurate. </w:t>
            </w:r>
          </w:p>
          <w:p w14:paraId="5FC07D9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Generalized sentences are used to categorise and sort information for the reader Purpose of the report is to inform the reader and to describe the way things are. </w:t>
            </w:r>
          </w:p>
          <w:p w14:paraId="769E4A8A" w14:textId="77777777" w:rsidR="00D41389" w:rsidRPr="00D41389" w:rsidRDefault="00D41389" w:rsidP="00D41389">
            <w:pPr>
              <w:spacing w:line="256" w:lineRule="auto"/>
              <w:rPr>
                <w:rFonts w:cstheme="minorHAnsi"/>
                <w:sz w:val="20"/>
                <w:szCs w:val="20"/>
              </w:rPr>
            </w:pPr>
            <w:r w:rsidRPr="00D41389">
              <w:rPr>
                <w:rFonts w:cstheme="minorHAnsi"/>
                <w:sz w:val="20"/>
                <w:szCs w:val="20"/>
              </w:rPr>
              <w:t>Formal and technical language used throughout to engage the reader.</w:t>
            </w:r>
          </w:p>
          <w:p w14:paraId="319E7DA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w:t>
            </w:r>
          </w:p>
          <w:p w14:paraId="2848454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Active and passive voice used deliberately to heighten engagement. e.g. The eggs were removed from the beach. Wide range of </w:t>
            </w:r>
          </w:p>
          <w:p w14:paraId="77961F5C" w14:textId="77777777" w:rsidR="00D41389" w:rsidRPr="00D41389" w:rsidRDefault="00D41389" w:rsidP="00D41389">
            <w:pPr>
              <w:spacing w:line="256" w:lineRule="auto"/>
              <w:rPr>
                <w:rFonts w:cstheme="minorHAnsi"/>
                <w:sz w:val="20"/>
                <w:szCs w:val="20"/>
              </w:rPr>
            </w:pPr>
            <w:r w:rsidRPr="00D41389">
              <w:rPr>
                <w:rFonts w:cstheme="minorHAnsi"/>
                <w:sz w:val="20"/>
                <w:szCs w:val="20"/>
              </w:rPr>
              <w:t>subordinate connectives e.g. whilst, until, despite.</w:t>
            </w:r>
          </w:p>
          <w:p w14:paraId="11E5BC72" w14:textId="33909872" w:rsidR="00D41389" w:rsidRPr="00E67643" w:rsidRDefault="00D41389" w:rsidP="00D41389">
            <w:pPr>
              <w:jc w:val="center"/>
              <w:rPr>
                <w:rFonts w:ascii="Calibri" w:hAnsi="Calibri" w:cs="Calibri"/>
                <w:b/>
                <w:bCs/>
                <w:sz w:val="18"/>
                <w:szCs w:val="18"/>
              </w:rPr>
            </w:pPr>
          </w:p>
        </w:tc>
        <w:tc>
          <w:tcPr>
            <w:tcW w:w="3364" w:type="dxa"/>
          </w:tcPr>
          <w:p w14:paraId="48C1E482" w14:textId="027ABDEA" w:rsidR="00D41389" w:rsidRPr="00D41389" w:rsidRDefault="00D41389" w:rsidP="00D41389">
            <w:pPr>
              <w:rPr>
                <w:rFonts w:cstheme="minorHAnsi"/>
                <w:b/>
                <w:sz w:val="20"/>
                <w:szCs w:val="20"/>
              </w:rPr>
            </w:pPr>
            <w:r w:rsidRPr="00D41389">
              <w:rPr>
                <w:rFonts w:cstheme="minorHAnsi"/>
                <w:sz w:val="20"/>
                <w:szCs w:val="20"/>
              </w:rPr>
              <w:t xml:space="preserve">The report is well constructed and answers the reader’s questions. </w:t>
            </w:r>
          </w:p>
          <w:p w14:paraId="5168378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The writer understands the impact and thinks about the response. </w:t>
            </w:r>
          </w:p>
          <w:p w14:paraId="262709E4" w14:textId="77777777" w:rsidR="00D41389" w:rsidRPr="00D41389" w:rsidRDefault="00D41389" w:rsidP="00D41389">
            <w:pPr>
              <w:spacing w:line="256" w:lineRule="auto"/>
              <w:rPr>
                <w:rFonts w:cstheme="minorHAnsi"/>
                <w:sz w:val="20"/>
                <w:szCs w:val="20"/>
              </w:rPr>
            </w:pPr>
            <w:r w:rsidRPr="00D41389">
              <w:rPr>
                <w:rFonts w:cstheme="minorHAnsi"/>
                <w:sz w:val="20"/>
                <w:szCs w:val="20"/>
              </w:rPr>
              <w:t>Information is prioritised according to importance and a frame of response set up for the reply.</w:t>
            </w:r>
          </w:p>
          <w:p w14:paraId="42B32D1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Verb forms are controlled and precise e.g. It would be regrettable if the wild life funds come to an end. </w:t>
            </w:r>
          </w:p>
          <w:p w14:paraId="6ED6C81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Modifiers are used to intensify or qualify e.g. insignificant amount, exceptionally </w:t>
            </w:r>
          </w:p>
          <w:p w14:paraId="40C60AC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and type varied according to purpose. </w:t>
            </w:r>
          </w:p>
          <w:p w14:paraId="0898E6B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Fronted adverbials use to clarify </w:t>
            </w:r>
            <w:proofErr w:type="gramStart"/>
            <w:r w:rsidRPr="00D41389">
              <w:rPr>
                <w:rFonts w:cstheme="minorHAnsi"/>
                <w:sz w:val="20"/>
                <w:szCs w:val="20"/>
              </w:rPr>
              <w:t>writers</w:t>
            </w:r>
            <w:proofErr w:type="gramEnd"/>
            <w:r w:rsidRPr="00D41389">
              <w:rPr>
                <w:rFonts w:cstheme="minorHAnsi"/>
                <w:sz w:val="20"/>
                <w:szCs w:val="20"/>
              </w:rPr>
              <w:t xml:space="preserve"> position e.g. As a consequence of their actions… </w:t>
            </w:r>
          </w:p>
          <w:p w14:paraId="6CD6B8B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fragile eggs are slowly removed from the large mother hen. </w:t>
            </w:r>
          </w:p>
          <w:p w14:paraId="357B14F7" w14:textId="047928F7" w:rsidR="00D41389" w:rsidRPr="00D41389" w:rsidRDefault="00D41389" w:rsidP="00D41389">
            <w:pPr>
              <w:rPr>
                <w:rFonts w:ascii="Calibri" w:hAnsi="Calibri" w:cs="Calibri"/>
                <w:b/>
                <w:bCs/>
                <w:sz w:val="18"/>
                <w:szCs w:val="18"/>
              </w:rPr>
            </w:pPr>
            <w:r w:rsidRPr="00D41389">
              <w:rPr>
                <w:rFonts w:cstheme="minorHAnsi"/>
                <w:sz w:val="20"/>
                <w:szCs w:val="20"/>
              </w:rPr>
              <w:t>Prepositional phrases used cleverly. e.g. In the event of a fire…</w:t>
            </w:r>
          </w:p>
        </w:tc>
      </w:tr>
      <w:tr w:rsidR="0065534B" w:rsidRPr="00E67643" w14:paraId="4E0C7673" w14:textId="77777777" w:rsidTr="0065534B">
        <w:tc>
          <w:tcPr>
            <w:tcW w:w="1406" w:type="dxa"/>
          </w:tcPr>
          <w:p w14:paraId="2A12D1E7" w14:textId="0CE62FE9" w:rsidR="00D021D6" w:rsidRPr="00E67643" w:rsidRDefault="00210200" w:rsidP="00D021D6">
            <w:pPr>
              <w:rPr>
                <w:rFonts w:ascii="Calibri" w:hAnsi="Calibri" w:cs="Calibri"/>
              </w:rPr>
            </w:pPr>
            <w:r>
              <w:rPr>
                <w:rFonts w:ascii="Calibri" w:hAnsi="Calibri" w:cs="Calibri"/>
              </w:rPr>
              <w:t>Vocabulary/Shape</w:t>
            </w:r>
          </w:p>
        </w:tc>
        <w:tc>
          <w:tcPr>
            <w:tcW w:w="3409" w:type="dxa"/>
            <w:shd w:val="clear" w:color="auto" w:fill="FFFFFF" w:themeFill="background1"/>
          </w:tcPr>
          <w:p w14:paraId="56AA75AF" w14:textId="756E4BA2" w:rsidR="00D021D6" w:rsidRPr="001545ED" w:rsidRDefault="001545ED" w:rsidP="001545ED">
            <w:pPr>
              <w:rPr>
                <w:rFonts w:ascii="Calibri" w:hAnsi="Calibri" w:cs="Calibri"/>
                <w:bCs/>
                <w:sz w:val="20"/>
              </w:rPr>
            </w:pPr>
            <w:r w:rsidRPr="001545ED">
              <w:rPr>
                <w:rFonts w:ascii="Calibri" w:hAnsi="Calibri" w:cs="Calibri"/>
                <w:bCs/>
                <w:sz w:val="20"/>
              </w:rPr>
              <w:t>Heading</w:t>
            </w:r>
          </w:p>
          <w:p w14:paraId="0D13A826" w14:textId="4A35A099" w:rsidR="001545ED" w:rsidRPr="001545ED" w:rsidRDefault="001545ED" w:rsidP="001545ED">
            <w:pPr>
              <w:rPr>
                <w:rFonts w:ascii="Calibri" w:hAnsi="Calibri" w:cs="Calibri"/>
                <w:bCs/>
                <w:sz w:val="20"/>
              </w:rPr>
            </w:pPr>
            <w:r w:rsidRPr="001545ED">
              <w:rPr>
                <w:rFonts w:ascii="Calibri" w:hAnsi="Calibri" w:cs="Calibri"/>
                <w:bCs/>
                <w:sz w:val="20"/>
              </w:rPr>
              <w:t>Question</w:t>
            </w:r>
          </w:p>
          <w:p w14:paraId="3107593B" w14:textId="77777777" w:rsidR="001545ED" w:rsidRDefault="001545ED" w:rsidP="001545ED">
            <w:pPr>
              <w:rPr>
                <w:rFonts w:ascii="Calibri" w:hAnsi="Calibri" w:cs="Calibri"/>
                <w:bCs/>
                <w:sz w:val="20"/>
              </w:rPr>
            </w:pPr>
            <w:r w:rsidRPr="001545ED">
              <w:rPr>
                <w:rFonts w:ascii="Calibri" w:hAnsi="Calibri" w:cs="Calibri"/>
                <w:bCs/>
                <w:sz w:val="20"/>
              </w:rPr>
              <w:t>Direct addres</w:t>
            </w:r>
            <w:r>
              <w:rPr>
                <w:rFonts w:ascii="Calibri" w:hAnsi="Calibri" w:cs="Calibri"/>
                <w:bCs/>
                <w:sz w:val="20"/>
              </w:rPr>
              <w:t>s</w:t>
            </w:r>
          </w:p>
          <w:p w14:paraId="125B7EA1" w14:textId="77777777" w:rsidR="001545ED" w:rsidRDefault="001545ED" w:rsidP="001545ED">
            <w:pPr>
              <w:rPr>
                <w:rFonts w:ascii="Calibri" w:hAnsi="Calibri" w:cs="Calibri"/>
                <w:bCs/>
                <w:sz w:val="20"/>
              </w:rPr>
            </w:pPr>
            <w:r>
              <w:rPr>
                <w:rFonts w:ascii="Calibri" w:hAnsi="Calibri" w:cs="Calibri"/>
                <w:bCs/>
                <w:sz w:val="20"/>
              </w:rPr>
              <w:t>Location – wide view</w:t>
            </w:r>
          </w:p>
          <w:p w14:paraId="59E924F8" w14:textId="7D3274B3" w:rsidR="001545ED" w:rsidRDefault="001545ED" w:rsidP="001545ED">
            <w:pPr>
              <w:rPr>
                <w:rFonts w:ascii="Calibri" w:hAnsi="Calibri" w:cs="Calibri"/>
                <w:bCs/>
                <w:sz w:val="20"/>
              </w:rPr>
            </w:pPr>
            <w:r>
              <w:rPr>
                <w:rFonts w:ascii="Calibri" w:hAnsi="Calibri" w:cs="Calibri"/>
                <w:bCs/>
                <w:sz w:val="20"/>
              </w:rPr>
              <w:t>Subheading</w:t>
            </w:r>
          </w:p>
          <w:p w14:paraId="1387659B" w14:textId="77777777" w:rsidR="001545ED" w:rsidRDefault="001545ED" w:rsidP="001545ED">
            <w:pPr>
              <w:rPr>
                <w:rFonts w:ascii="Calibri" w:hAnsi="Calibri" w:cs="Calibri"/>
                <w:bCs/>
                <w:sz w:val="20"/>
              </w:rPr>
            </w:pPr>
            <w:r w:rsidRPr="001545ED">
              <w:rPr>
                <w:rFonts w:ascii="Calibri" w:hAnsi="Calibri" w:cs="Calibri"/>
                <w:bCs/>
                <w:sz w:val="20"/>
              </w:rPr>
              <w:t>Amenities - zoom in</w:t>
            </w:r>
          </w:p>
          <w:p w14:paraId="10108CDE" w14:textId="16841A93" w:rsidR="001545ED" w:rsidRDefault="001545ED" w:rsidP="001545ED">
            <w:pPr>
              <w:rPr>
                <w:rFonts w:ascii="Calibri" w:hAnsi="Calibri" w:cs="Calibri"/>
                <w:bCs/>
                <w:sz w:val="20"/>
              </w:rPr>
            </w:pPr>
            <w:r>
              <w:rPr>
                <w:rFonts w:ascii="Calibri" w:hAnsi="Calibri" w:cs="Calibri"/>
                <w:bCs/>
                <w:sz w:val="20"/>
              </w:rPr>
              <w:t>Sensory experience</w:t>
            </w:r>
          </w:p>
          <w:p w14:paraId="620C8BDC" w14:textId="3F076F93" w:rsidR="001545ED" w:rsidRDefault="001545ED" w:rsidP="001545ED">
            <w:pPr>
              <w:rPr>
                <w:rFonts w:ascii="Calibri" w:hAnsi="Calibri" w:cs="Calibri"/>
                <w:bCs/>
                <w:sz w:val="20"/>
              </w:rPr>
            </w:pPr>
            <w:r>
              <w:rPr>
                <w:rFonts w:ascii="Calibri" w:hAnsi="Calibri" w:cs="Calibri"/>
                <w:bCs/>
                <w:sz w:val="20"/>
              </w:rPr>
              <w:t>Options</w:t>
            </w:r>
          </w:p>
          <w:p w14:paraId="758144CD" w14:textId="662D6489" w:rsidR="001545ED" w:rsidRDefault="001545ED" w:rsidP="001545ED">
            <w:pPr>
              <w:rPr>
                <w:rFonts w:ascii="Calibri" w:hAnsi="Calibri" w:cs="Calibri"/>
                <w:bCs/>
                <w:sz w:val="20"/>
              </w:rPr>
            </w:pPr>
            <w:r>
              <w:rPr>
                <w:rFonts w:ascii="Calibri" w:hAnsi="Calibri" w:cs="Calibri"/>
                <w:bCs/>
                <w:sz w:val="20"/>
              </w:rPr>
              <w:t>Testimonial</w:t>
            </w:r>
          </w:p>
          <w:p w14:paraId="45E8EE8E" w14:textId="5A056D69" w:rsidR="001545ED" w:rsidRPr="001545ED" w:rsidRDefault="001545ED" w:rsidP="001545ED">
            <w:pPr>
              <w:rPr>
                <w:rFonts w:ascii="Calibri" w:hAnsi="Calibri" w:cs="Calibri"/>
                <w:bCs/>
                <w:sz w:val="20"/>
              </w:rPr>
            </w:pPr>
            <w:r>
              <w:rPr>
                <w:rFonts w:ascii="Calibri" w:hAnsi="Calibri" w:cs="Calibri"/>
                <w:bCs/>
                <w:sz w:val="20"/>
              </w:rPr>
              <w:t>Call to action</w:t>
            </w:r>
          </w:p>
        </w:tc>
        <w:tc>
          <w:tcPr>
            <w:tcW w:w="3685" w:type="dxa"/>
            <w:shd w:val="clear" w:color="auto" w:fill="FFFFFF" w:themeFill="background1"/>
          </w:tcPr>
          <w:p w14:paraId="2D0CB515" w14:textId="1A389AB8" w:rsidR="00D021D6" w:rsidRDefault="001545ED" w:rsidP="001545ED">
            <w:pPr>
              <w:rPr>
                <w:rFonts w:ascii="Calibri" w:hAnsi="Calibri" w:cs="Calibri"/>
                <w:bCs/>
                <w:sz w:val="20"/>
              </w:rPr>
            </w:pPr>
            <w:r>
              <w:rPr>
                <w:rFonts w:ascii="Calibri" w:hAnsi="Calibri" w:cs="Calibri"/>
                <w:bCs/>
                <w:sz w:val="20"/>
              </w:rPr>
              <w:t>Heading</w:t>
            </w:r>
          </w:p>
          <w:p w14:paraId="2A4CAA6F" w14:textId="7AAE0562" w:rsidR="001545ED" w:rsidRDefault="001545ED" w:rsidP="001545ED">
            <w:pPr>
              <w:rPr>
                <w:rFonts w:ascii="Calibri" w:hAnsi="Calibri" w:cs="Calibri"/>
                <w:bCs/>
                <w:sz w:val="20"/>
              </w:rPr>
            </w:pPr>
            <w:r>
              <w:rPr>
                <w:rFonts w:ascii="Calibri" w:hAnsi="Calibri" w:cs="Calibri"/>
                <w:bCs/>
                <w:sz w:val="20"/>
              </w:rPr>
              <w:t>Subheading</w:t>
            </w:r>
          </w:p>
          <w:p w14:paraId="096AB026" w14:textId="66A448DD" w:rsidR="001545ED" w:rsidRDefault="001545ED" w:rsidP="001545ED">
            <w:pPr>
              <w:rPr>
                <w:rFonts w:ascii="Calibri" w:hAnsi="Calibri" w:cs="Calibri"/>
                <w:bCs/>
                <w:sz w:val="20"/>
              </w:rPr>
            </w:pPr>
            <w:r>
              <w:rPr>
                <w:rFonts w:ascii="Calibri" w:hAnsi="Calibri" w:cs="Calibri"/>
                <w:bCs/>
                <w:sz w:val="20"/>
              </w:rPr>
              <w:t>Introduction</w:t>
            </w:r>
          </w:p>
          <w:p w14:paraId="0259C7A1" w14:textId="5B200324" w:rsidR="001545ED" w:rsidRDefault="001545ED" w:rsidP="001545ED">
            <w:pPr>
              <w:rPr>
                <w:rFonts w:ascii="Calibri" w:hAnsi="Calibri" w:cs="Calibri"/>
                <w:bCs/>
                <w:sz w:val="20"/>
              </w:rPr>
            </w:pPr>
            <w:r>
              <w:rPr>
                <w:rFonts w:ascii="Calibri" w:hAnsi="Calibri" w:cs="Calibri"/>
                <w:bCs/>
                <w:sz w:val="20"/>
              </w:rPr>
              <w:t>Explanatory/information</w:t>
            </w:r>
          </w:p>
          <w:p w14:paraId="025A25FC" w14:textId="77777777" w:rsidR="001545ED" w:rsidRDefault="001545ED" w:rsidP="001545ED">
            <w:pPr>
              <w:rPr>
                <w:rFonts w:ascii="Calibri" w:hAnsi="Calibri" w:cs="Calibri"/>
                <w:bCs/>
                <w:sz w:val="20"/>
              </w:rPr>
            </w:pPr>
            <w:r>
              <w:rPr>
                <w:rFonts w:ascii="Calibri" w:hAnsi="Calibri" w:cs="Calibri"/>
                <w:bCs/>
                <w:sz w:val="20"/>
              </w:rPr>
              <w:t>Cause and effects</w:t>
            </w:r>
          </w:p>
          <w:p w14:paraId="1346053D" w14:textId="41B163F8" w:rsidR="001545ED" w:rsidRDefault="001545ED" w:rsidP="001545ED">
            <w:pPr>
              <w:rPr>
                <w:rFonts w:ascii="Calibri" w:hAnsi="Calibri" w:cs="Calibri"/>
                <w:bCs/>
                <w:sz w:val="20"/>
              </w:rPr>
            </w:pPr>
            <w:r>
              <w:rPr>
                <w:rFonts w:ascii="Calibri" w:hAnsi="Calibri" w:cs="Calibri"/>
                <w:bCs/>
                <w:sz w:val="20"/>
              </w:rPr>
              <w:t>Benefits</w:t>
            </w:r>
          </w:p>
          <w:p w14:paraId="1414951B" w14:textId="7044A158" w:rsidR="001545ED" w:rsidRPr="001545ED" w:rsidRDefault="001545ED" w:rsidP="001545ED">
            <w:pPr>
              <w:rPr>
                <w:rFonts w:ascii="Calibri" w:hAnsi="Calibri" w:cs="Calibri"/>
                <w:bCs/>
                <w:sz w:val="20"/>
              </w:rPr>
            </w:pPr>
            <w:r>
              <w:rPr>
                <w:rFonts w:ascii="Calibri" w:hAnsi="Calibri" w:cs="Calibri"/>
                <w:bCs/>
                <w:sz w:val="20"/>
              </w:rPr>
              <w:t>Big finish</w:t>
            </w:r>
          </w:p>
        </w:tc>
        <w:tc>
          <w:tcPr>
            <w:tcW w:w="3582" w:type="dxa"/>
            <w:shd w:val="clear" w:color="auto" w:fill="FFFFFF" w:themeFill="background1"/>
          </w:tcPr>
          <w:p w14:paraId="3F9E5769" w14:textId="74F82873" w:rsidR="00D021D6" w:rsidRDefault="001545ED" w:rsidP="001545ED">
            <w:pPr>
              <w:rPr>
                <w:rFonts w:ascii="Calibri" w:hAnsi="Calibri" w:cs="Calibri"/>
                <w:bCs/>
                <w:sz w:val="20"/>
              </w:rPr>
            </w:pPr>
            <w:r>
              <w:rPr>
                <w:rFonts w:ascii="Calibri" w:hAnsi="Calibri" w:cs="Calibri"/>
                <w:bCs/>
                <w:sz w:val="20"/>
              </w:rPr>
              <w:t>Heading</w:t>
            </w:r>
          </w:p>
          <w:p w14:paraId="49526334" w14:textId="436B2ABE" w:rsidR="001545ED" w:rsidRDefault="001545ED" w:rsidP="001545ED">
            <w:pPr>
              <w:rPr>
                <w:rFonts w:ascii="Calibri" w:hAnsi="Calibri" w:cs="Calibri"/>
                <w:bCs/>
                <w:sz w:val="20"/>
              </w:rPr>
            </w:pPr>
            <w:r>
              <w:rPr>
                <w:rFonts w:ascii="Calibri" w:hAnsi="Calibri" w:cs="Calibri"/>
                <w:bCs/>
                <w:sz w:val="20"/>
              </w:rPr>
              <w:t>Hook</w:t>
            </w:r>
          </w:p>
          <w:p w14:paraId="23F61210" w14:textId="06D01121" w:rsidR="001545ED" w:rsidRDefault="001545ED" w:rsidP="001545ED">
            <w:pPr>
              <w:rPr>
                <w:rFonts w:ascii="Calibri" w:hAnsi="Calibri" w:cs="Calibri"/>
                <w:bCs/>
                <w:sz w:val="20"/>
              </w:rPr>
            </w:pPr>
            <w:r>
              <w:rPr>
                <w:rFonts w:ascii="Calibri" w:hAnsi="Calibri" w:cs="Calibri"/>
                <w:bCs/>
                <w:sz w:val="20"/>
              </w:rPr>
              <w:t>Location</w:t>
            </w:r>
          </w:p>
          <w:p w14:paraId="16782AE9" w14:textId="42294906" w:rsidR="001545ED" w:rsidRDefault="001545ED" w:rsidP="001545ED">
            <w:pPr>
              <w:rPr>
                <w:rFonts w:ascii="Calibri" w:hAnsi="Calibri" w:cs="Calibri"/>
                <w:bCs/>
                <w:sz w:val="20"/>
              </w:rPr>
            </w:pPr>
            <w:r>
              <w:rPr>
                <w:rFonts w:ascii="Calibri" w:hAnsi="Calibri" w:cs="Calibri"/>
                <w:bCs/>
                <w:sz w:val="20"/>
              </w:rPr>
              <w:t>Question</w:t>
            </w:r>
          </w:p>
          <w:p w14:paraId="781608C9" w14:textId="647CD3AA" w:rsidR="001545ED" w:rsidRDefault="001545ED" w:rsidP="001545ED">
            <w:pPr>
              <w:rPr>
                <w:rFonts w:ascii="Calibri" w:hAnsi="Calibri" w:cs="Calibri"/>
                <w:bCs/>
                <w:sz w:val="20"/>
              </w:rPr>
            </w:pPr>
            <w:r>
              <w:rPr>
                <w:rFonts w:ascii="Calibri" w:hAnsi="Calibri" w:cs="Calibri"/>
                <w:bCs/>
                <w:sz w:val="20"/>
              </w:rPr>
              <w:t>Unique</w:t>
            </w:r>
          </w:p>
          <w:p w14:paraId="06BE0431" w14:textId="77777777" w:rsidR="001545ED" w:rsidRDefault="001545ED" w:rsidP="001545ED">
            <w:pPr>
              <w:rPr>
                <w:rFonts w:ascii="Calibri" w:hAnsi="Calibri" w:cs="Calibri"/>
                <w:bCs/>
                <w:sz w:val="20"/>
              </w:rPr>
            </w:pPr>
            <w:r>
              <w:rPr>
                <w:rFonts w:ascii="Calibri" w:hAnsi="Calibri" w:cs="Calibri"/>
                <w:bCs/>
                <w:sz w:val="20"/>
              </w:rPr>
              <w:t>Fascinating fact</w:t>
            </w:r>
          </w:p>
          <w:p w14:paraId="0837BF3C" w14:textId="77777777" w:rsidR="001545ED" w:rsidRDefault="001545ED" w:rsidP="001545ED">
            <w:pPr>
              <w:rPr>
                <w:rFonts w:ascii="Calibri" w:hAnsi="Calibri" w:cs="Calibri"/>
                <w:bCs/>
                <w:sz w:val="20"/>
              </w:rPr>
            </w:pPr>
            <w:r>
              <w:rPr>
                <w:rFonts w:ascii="Calibri" w:hAnsi="Calibri" w:cs="Calibri"/>
                <w:bCs/>
                <w:sz w:val="20"/>
              </w:rPr>
              <w:t>Time of year</w:t>
            </w:r>
          </w:p>
          <w:p w14:paraId="50A5942A" w14:textId="77777777" w:rsidR="001545ED" w:rsidRDefault="001545ED" w:rsidP="001545ED">
            <w:pPr>
              <w:rPr>
                <w:rFonts w:ascii="Calibri" w:hAnsi="Calibri" w:cs="Calibri"/>
                <w:bCs/>
                <w:sz w:val="20"/>
              </w:rPr>
            </w:pPr>
            <w:r>
              <w:rPr>
                <w:rFonts w:ascii="Calibri" w:hAnsi="Calibri" w:cs="Calibri"/>
                <w:bCs/>
                <w:sz w:val="20"/>
              </w:rPr>
              <w:t>Relationships/mating</w:t>
            </w:r>
          </w:p>
          <w:p w14:paraId="7E5E71E7" w14:textId="4C8B1FD6" w:rsidR="001545ED" w:rsidRDefault="001545ED" w:rsidP="001545ED">
            <w:pPr>
              <w:rPr>
                <w:rFonts w:ascii="Calibri" w:hAnsi="Calibri" w:cs="Calibri"/>
                <w:bCs/>
                <w:sz w:val="20"/>
              </w:rPr>
            </w:pPr>
            <w:r>
              <w:rPr>
                <w:rFonts w:ascii="Calibri" w:hAnsi="Calibri" w:cs="Calibri"/>
                <w:bCs/>
                <w:sz w:val="20"/>
              </w:rPr>
              <w:t>Elaboration</w:t>
            </w:r>
          </w:p>
          <w:p w14:paraId="33414790" w14:textId="77EB48FF" w:rsidR="001545ED" w:rsidRDefault="001545ED" w:rsidP="001545ED">
            <w:pPr>
              <w:rPr>
                <w:rFonts w:ascii="Calibri" w:hAnsi="Calibri" w:cs="Calibri"/>
                <w:bCs/>
                <w:sz w:val="20"/>
              </w:rPr>
            </w:pPr>
            <w:r>
              <w:rPr>
                <w:rFonts w:ascii="Calibri" w:hAnsi="Calibri" w:cs="Calibri"/>
                <w:bCs/>
                <w:sz w:val="20"/>
              </w:rPr>
              <w:t>Protect</w:t>
            </w:r>
          </w:p>
          <w:p w14:paraId="5C9BC20A" w14:textId="035E3724" w:rsidR="001545ED" w:rsidRDefault="001545ED" w:rsidP="001545ED">
            <w:pPr>
              <w:rPr>
                <w:rFonts w:ascii="Calibri" w:hAnsi="Calibri" w:cs="Calibri"/>
                <w:bCs/>
                <w:sz w:val="20"/>
              </w:rPr>
            </w:pPr>
            <w:r>
              <w:rPr>
                <w:rFonts w:ascii="Calibri" w:hAnsi="Calibri" w:cs="Calibri"/>
                <w:bCs/>
                <w:sz w:val="20"/>
              </w:rPr>
              <w:t>Danger</w:t>
            </w:r>
          </w:p>
          <w:p w14:paraId="673424BE" w14:textId="02A6A6FF" w:rsidR="001545ED" w:rsidRDefault="001545ED" w:rsidP="001545ED">
            <w:pPr>
              <w:rPr>
                <w:rFonts w:ascii="Calibri" w:hAnsi="Calibri" w:cs="Calibri"/>
                <w:bCs/>
                <w:sz w:val="20"/>
              </w:rPr>
            </w:pPr>
            <w:r>
              <w:rPr>
                <w:rFonts w:ascii="Calibri" w:hAnsi="Calibri" w:cs="Calibri"/>
                <w:bCs/>
                <w:sz w:val="20"/>
              </w:rPr>
              <w:t>Conservation</w:t>
            </w:r>
          </w:p>
          <w:p w14:paraId="79E5EF3E" w14:textId="77777777" w:rsidR="001545ED" w:rsidRDefault="001545ED" w:rsidP="001545ED">
            <w:pPr>
              <w:rPr>
                <w:rFonts w:ascii="Calibri" w:hAnsi="Calibri" w:cs="Calibri"/>
                <w:bCs/>
                <w:sz w:val="20"/>
              </w:rPr>
            </w:pPr>
            <w:r>
              <w:rPr>
                <w:rFonts w:ascii="Calibri" w:hAnsi="Calibri" w:cs="Calibri"/>
                <w:bCs/>
                <w:sz w:val="20"/>
              </w:rPr>
              <w:t>Labelled photograph and caption</w:t>
            </w:r>
          </w:p>
          <w:p w14:paraId="74A8E647" w14:textId="6D383C30" w:rsidR="001545ED" w:rsidRPr="001545ED" w:rsidRDefault="001545ED" w:rsidP="001545ED">
            <w:pPr>
              <w:rPr>
                <w:rFonts w:ascii="Calibri" w:hAnsi="Calibri" w:cs="Calibri"/>
                <w:bCs/>
                <w:sz w:val="20"/>
              </w:rPr>
            </w:pPr>
            <w:r>
              <w:rPr>
                <w:rFonts w:ascii="Calibri" w:hAnsi="Calibri" w:cs="Calibri"/>
                <w:bCs/>
                <w:sz w:val="20"/>
              </w:rPr>
              <w:t>subheading</w:t>
            </w:r>
          </w:p>
        </w:tc>
        <w:tc>
          <w:tcPr>
            <w:tcW w:w="3364" w:type="dxa"/>
            <w:shd w:val="clear" w:color="auto" w:fill="FFFFFF" w:themeFill="background1"/>
          </w:tcPr>
          <w:p w14:paraId="563CB979" w14:textId="23382E05" w:rsidR="00D021D6" w:rsidRDefault="001545ED" w:rsidP="001545ED">
            <w:pPr>
              <w:rPr>
                <w:rFonts w:ascii="Calibri" w:hAnsi="Calibri" w:cs="Calibri"/>
                <w:bCs/>
                <w:sz w:val="20"/>
              </w:rPr>
            </w:pPr>
            <w:r>
              <w:rPr>
                <w:rFonts w:ascii="Calibri" w:hAnsi="Calibri" w:cs="Calibri"/>
                <w:bCs/>
                <w:sz w:val="20"/>
              </w:rPr>
              <w:t>Heading</w:t>
            </w:r>
          </w:p>
          <w:p w14:paraId="697A4491" w14:textId="6E5C6DC3" w:rsidR="001545ED" w:rsidRDefault="001545ED" w:rsidP="001545ED">
            <w:pPr>
              <w:rPr>
                <w:rFonts w:ascii="Calibri" w:hAnsi="Calibri" w:cs="Calibri"/>
                <w:bCs/>
                <w:sz w:val="20"/>
              </w:rPr>
            </w:pPr>
            <w:r>
              <w:rPr>
                <w:rFonts w:ascii="Calibri" w:hAnsi="Calibri" w:cs="Calibri"/>
                <w:bCs/>
                <w:sz w:val="20"/>
              </w:rPr>
              <w:t>Introduction</w:t>
            </w:r>
          </w:p>
          <w:p w14:paraId="0F7E1F26" w14:textId="123514C6" w:rsidR="001545ED" w:rsidRDefault="001545ED" w:rsidP="001545ED">
            <w:pPr>
              <w:rPr>
                <w:rFonts w:ascii="Calibri" w:hAnsi="Calibri" w:cs="Calibri"/>
                <w:bCs/>
                <w:sz w:val="20"/>
              </w:rPr>
            </w:pPr>
            <w:r>
              <w:rPr>
                <w:rFonts w:ascii="Calibri" w:hAnsi="Calibri" w:cs="Calibri"/>
                <w:bCs/>
                <w:sz w:val="20"/>
              </w:rPr>
              <w:t>Subheading</w:t>
            </w:r>
          </w:p>
          <w:p w14:paraId="73A1827E" w14:textId="334CD64B" w:rsidR="001545ED" w:rsidRDefault="001545ED" w:rsidP="001545ED">
            <w:pPr>
              <w:rPr>
                <w:rFonts w:ascii="Calibri" w:hAnsi="Calibri" w:cs="Calibri"/>
                <w:bCs/>
                <w:sz w:val="20"/>
              </w:rPr>
            </w:pPr>
            <w:r>
              <w:rPr>
                <w:rFonts w:ascii="Calibri" w:hAnsi="Calibri" w:cs="Calibri"/>
                <w:bCs/>
                <w:sz w:val="20"/>
              </w:rPr>
              <w:t>Topic</w:t>
            </w:r>
          </w:p>
          <w:p w14:paraId="528F75F6" w14:textId="77777777" w:rsidR="001545ED" w:rsidRDefault="001545ED" w:rsidP="001545ED">
            <w:pPr>
              <w:rPr>
                <w:rFonts w:ascii="Calibri" w:hAnsi="Calibri" w:cs="Calibri"/>
                <w:bCs/>
                <w:sz w:val="20"/>
              </w:rPr>
            </w:pPr>
            <w:r>
              <w:rPr>
                <w:rFonts w:ascii="Calibri" w:hAnsi="Calibri" w:cs="Calibri"/>
                <w:bCs/>
                <w:sz w:val="20"/>
              </w:rPr>
              <w:t>Fascinating facts</w:t>
            </w:r>
          </w:p>
          <w:p w14:paraId="2A76C97F" w14:textId="49888751" w:rsidR="001545ED" w:rsidRDefault="001545ED" w:rsidP="001545ED">
            <w:pPr>
              <w:rPr>
                <w:rFonts w:ascii="Calibri" w:hAnsi="Calibri" w:cs="Calibri"/>
                <w:bCs/>
                <w:sz w:val="20"/>
              </w:rPr>
            </w:pPr>
            <w:r>
              <w:rPr>
                <w:rFonts w:ascii="Calibri" w:hAnsi="Calibri" w:cs="Calibri"/>
                <w:bCs/>
                <w:sz w:val="20"/>
              </w:rPr>
              <w:t>Glossary</w:t>
            </w:r>
          </w:p>
          <w:p w14:paraId="49710A37" w14:textId="264BAB82" w:rsidR="001545ED" w:rsidRDefault="001545ED" w:rsidP="001545ED">
            <w:pPr>
              <w:rPr>
                <w:rFonts w:ascii="Calibri" w:hAnsi="Calibri" w:cs="Calibri"/>
                <w:bCs/>
                <w:sz w:val="20"/>
              </w:rPr>
            </w:pPr>
            <w:r>
              <w:rPr>
                <w:rFonts w:ascii="Calibri" w:hAnsi="Calibri" w:cs="Calibri"/>
                <w:bCs/>
                <w:sz w:val="20"/>
              </w:rPr>
              <w:t>Hook</w:t>
            </w:r>
          </w:p>
          <w:p w14:paraId="0FC01B3E" w14:textId="0FB2A5F2" w:rsidR="001545ED" w:rsidRDefault="001A1ABD" w:rsidP="001545ED">
            <w:pPr>
              <w:rPr>
                <w:rFonts w:ascii="Calibri" w:hAnsi="Calibri" w:cs="Calibri"/>
                <w:bCs/>
                <w:sz w:val="20"/>
              </w:rPr>
            </w:pPr>
            <w:r>
              <w:rPr>
                <w:rFonts w:ascii="Calibri" w:hAnsi="Calibri" w:cs="Calibri"/>
                <w:bCs/>
                <w:sz w:val="20"/>
              </w:rPr>
              <w:t>Q</w:t>
            </w:r>
            <w:r w:rsidR="001545ED">
              <w:rPr>
                <w:rFonts w:ascii="Calibri" w:hAnsi="Calibri" w:cs="Calibri"/>
                <w:bCs/>
                <w:sz w:val="20"/>
              </w:rPr>
              <w:t>uestion</w:t>
            </w:r>
          </w:p>
          <w:p w14:paraId="7E29629D" w14:textId="77777777" w:rsidR="001A1ABD" w:rsidRDefault="001A1ABD" w:rsidP="001545ED">
            <w:pPr>
              <w:rPr>
                <w:rFonts w:ascii="Calibri" w:hAnsi="Calibri" w:cs="Calibri"/>
                <w:bCs/>
                <w:sz w:val="20"/>
              </w:rPr>
            </w:pPr>
            <w:r>
              <w:rPr>
                <w:rFonts w:ascii="Calibri" w:hAnsi="Calibri" w:cs="Calibri"/>
                <w:bCs/>
                <w:sz w:val="20"/>
              </w:rPr>
              <w:t>Overarching idea</w:t>
            </w:r>
          </w:p>
          <w:p w14:paraId="33D1FF05" w14:textId="77777777" w:rsidR="001A1ABD" w:rsidRDefault="001A1ABD" w:rsidP="001545ED">
            <w:pPr>
              <w:rPr>
                <w:rFonts w:ascii="Calibri" w:hAnsi="Calibri" w:cs="Calibri"/>
                <w:bCs/>
                <w:sz w:val="20"/>
              </w:rPr>
            </w:pPr>
            <w:r>
              <w:rPr>
                <w:rFonts w:ascii="Calibri" w:hAnsi="Calibri" w:cs="Calibri"/>
                <w:bCs/>
                <w:sz w:val="20"/>
              </w:rPr>
              <w:t>Belief changing</w:t>
            </w:r>
          </w:p>
          <w:p w14:paraId="77791DDC" w14:textId="27DC288C" w:rsidR="001A1ABD" w:rsidRDefault="001A1ABD" w:rsidP="001545ED">
            <w:pPr>
              <w:rPr>
                <w:rFonts w:ascii="Calibri" w:hAnsi="Calibri" w:cs="Calibri"/>
                <w:bCs/>
                <w:sz w:val="20"/>
              </w:rPr>
            </w:pPr>
            <w:r>
              <w:rPr>
                <w:rFonts w:ascii="Calibri" w:hAnsi="Calibri" w:cs="Calibri"/>
                <w:bCs/>
                <w:sz w:val="20"/>
              </w:rPr>
              <w:t>Information</w:t>
            </w:r>
          </w:p>
          <w:p w14:paraId="23B63920" w14:textId="4144C9B5" w:rsidR="001A1ABD" w:rsidRDefault="001A1ABD" w:rsidP="001545ED">
            <w:pPr>
              <w:rPr>
                <w:rFonts w:ascii="Calibri" w:hAnsi="Calibri" w:cs="Calibri"/>
                <w:bCs/>
                <w:sz w:val="20"/>
              </w:rPr>
            </w:pPr>
            <w:r>
              <w:rPr>
                <w:rFonts w:ascii="Calibri" w:hAnsi="Calibri" w:cs="Calibri"/>
                <w:bCs/>
                <w:sz w:val="20"/>
              </w:rPr>
              <w:t>Fun explanation</w:t>
            </w:r>
          </w:p>
          <w:p w14:paraId="3FC23120" w14:textId="77777777" w:rsidR="001A1ABD" w:rsidRDefault="001A1ABD" w:rsidP="001545ED">
            <w:pPr>
              <w:rPr>
                <w:rFonts w:ascii="Calibri" w:hAnsi="Calibri" w:cs="Calibri"/>
                <w:bCs/>
                <w:sz w:val="20"/>
              </w:rPr>
            </w:pPr>
            <w:r>
              <w:rPr>
                <w:rFonts w:ascii="Calibri" w:hAnsi="Calibri" w:cs="Calibri"/>
                <w:bCs/>
                <w:sz w:val="20"/>
              </w:rPr>
              <w:t>Scientific explanation</w:t>
            </w:r>
          </w:p>
          <w:p w14:paraId="4F501397" w14:textId="43B9F7A0" w:rsidR="001A1ABD" w:rsidRPr="001545ED" w:rsidRDefault="001A1ABD" w:rsidP="001545ED">
            <w:pPr>
              <w:rPr>
                <w:rFonts w:ascii="Calibri" w:hAnsi="Calibri" w:cs="Calibri"/>
                <w:bCs/>
                <w:sz w:val="20"/>
              </w:rPr>
            </w:pPr>
            <w:r>
              <w:rPr>
                <w:rFonts w:ascii="Calibri" w:hAnsi="Calibri" w:cs="Calibri"/>
                <w:bCs/>
                <w:sz w:val="20"/>
              </w:rPr>
              <w:t>learning</w:t>
            </w:r>
          </w:p>
        </w:tc>
      </w:tr>
      <w:tr w:rsidR="00392C8B" w:rsidRPr="00E67643" w14:paraId="089BAC66" w14:textId="77777777" w:rsidTr="00392C8B">
        <w:tc>
          <w:tcPr>
            <w:tcW w:w="15446" w:type="dxa"/>
            <w:gridSpan w:val="5"/>
            <w:shd w:val="clear" w:color="auto" w:fill="FFF2CC" w:themeFill="accent4" w:themeFillTint="33"/>
          </w:tcPr>
          <w:p w14:paraId="3A19BE06" w14:textId="2B63E091" w:rsidR="00392C8B" w:rsidRPr="00E67643" w:rsidRDefault="00392C8B" w:rsidP="00D021D6">
            <w:pPr>
              <w:jc w:val="center"/>
              <w:rPr>
                <w:rFonts w:ascii="Calibri" w:hAnsi="Calibri" w:cs="Calibri"/>
                <w:b/>
                <w:bCs/>
              </w:rPr>
            </w:pPr>
          </w:p>
        </w:tc>
      </w:tr>
      <w:tr w:rsidR="00D41389" w:rsidRPr="00E67643" w14:paraId="0B41F461" w14:textId="77777777" w:rsidTr="0008449F">
        <w:tc>
          <w:tcPr>
            <w:tcW w:w="1406" w:type="dxa"/>
          </w:tcPr>
          <w:p w14:paraId="244EBB2E" w14:textId="381F8ED7" w:rsidR="00D41389" w:rsidRPr="00E67643" w:rsidRDefault="00D41389" w:rsidP="00D41389">
            <w:pPr>
              <w:rPr>
                <w:rFonts w:ascii="Calibri" w:hAnsi="Calibri" w:cs="Calibri"/>
              </w:rPr>
            </w:pPr>
            <w:r>
              <w:rPr>
                <w:rFonts w:ascii="Calibri" w:hAnsi="Calibri" w:cs="Calibri"/>
              </w:rPr>
              <w:t>Letters</w:t>
            </w:r>
          </w:p>
        </w:tc>
        <w:tc>
          <w:tcPr>
            <w:tcW w:w="3409" w:type="dxa"/>
          </w:tcPr>
          <w:p w14:paraId="33EB0B47" w14:textId="7C733DA4" w:rsidR="00D41389" w:rsidRPr="00D41389" w:rsidRDefault="00D41389" w:rsidP="00D41389">
            <w:pPr>
              <w:rPr>
                <w:rFonts w:cstheme="minorHAnsi"/>
                <w:b/>
                <w:sz w:val="20"/>
                <w:szCs w:val="20"/>
              </w:rPr>
            </w:pPr>
            <w:r w:rsidRPr="00D41389">
              <w:rPr>
                <w:rFonts w:cstheme="minorHAnsi"/>
                <w:sz w:val="20"/>
                <w:szCs w:val="20"/>
              </w:rPr>
              <w:t xml:space="preserve">Clear introduction. </w:t>
            </w:r>
          </w:p>
          <w:p w14:paraId="5B1C7E81"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Points about the visit/issue Organised into paragraphs denoted by time/place. </w:t>
            </w:r>
          </w:p>
          <w:p w14:paraId="6F2E014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Topic sentences. </w:t>
            </w:r>
          </w:p>
          <w:p w14:paraId="52F45956" w14:textId="77777777" w:rsidR="00D41389" w:rsidRPr="00D41389" w:rsidRDefault="00D41389" w:rsidP="00D41389">
            <w:pPr>
              <w:spacing w:line="256" w:lineRule="auto"/>
              <w:rPr>
                <w:rFonts w:cstheme="minorHAnsi"/>
                <w:sz w:val="20"/>
                <w:szCs w:val="20"/>
              </w:rPr>
            </w:pPr>
            <w:r w:rsidRPr="00D41389">
              <w:rPr>
                <w:rFonts w:cstheme="minorHAnsi"/>
                <w:sz w:val="20"/>
                <w:szCs w:val="20"/>
              </w:rPr>
              <w:t>Some letter layout features included.</w:t>
            </w:r>
          </w:p>
          <w:p w14:paraId="03140FF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Simple sentences with extra description. </w:t>
            </w:r>
          </w:p>
          <w:p w14:paraId="33B604E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Some complex sentences using when, if, as etc. </w:t>
            </w:r>
          </w:p>
          <w:p w14:paraId="68E7AB6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Tense consistent e.g. modal verbs can/will </w:t>
            </w:r>
          </w:p>
          <w:p w14:paraId="1AA84F57" w14:textId="77777777" w:rsidR="00D41389" w:rsidRPr="00D41389" w:rsidRDefault="00D41389" w:rsidP="00D41389">
            <w:pPr>
              <w:spacing w:line="256" w:lineRule="auto"/>
              <w:rPr>
                <w:rFonts w:cstheme="minorHAnsi"/>
                <w:sz w:val="20"/>
                <w:szCs w:val="20"/>
              </w:rPr>
            </w:pPr>
            <w:r w:rsidRPr="00D41389">
              <w:rPr>
                <w:rFonts w:cstheme="minorHAnsi"/>
                <w:sz w:val="20"/>
                <w:szCs w:val="20"/>
              </w:rPr>
              <w:t>Adverbials e.g. When they have a problem, we played after tea. It was scary in the tunnel.</w:t>
            </w:r>
          </w:p>
          <w:p w14:paraId="45F86EC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Introduce possessive apostrophes for plural nouns. </w:t>
            </w:r>
          </w:p>
          <w:p w14:paraId="66BFC97F" w14:textId="76285ACE" w:rsidR="00D41389" w:rsidRPr="00D41389" w:rsidRDefault="00D41389" w:rsidP="00D41389">
            <w:pPr>
              <w:spacing w:line="256" w:lineRule="auto"/>
              <w:rPr>
                <w:rFonts w:cstheme="minorHAnsi"/>
                <w:sz w:val="20"/>
                <w:szCs w:val="20"/>
              </w:rPr>
            </w:pPr>
            <w:r w:rsidRPr="00D41389">
              <w:rPr>
                <w:rFonts w:cstheme="minorHAnsi"/>
                <w:sz w:val="20"/>
                <w:szCs w:val="20"/>
              </w:rPr>
              <w:t>Introduce inverted commas</w:t>
            </w:r>
            <w:r>
              <w:rPr>
                <w:rFonts w:cstheme="minorHAnsi"/>
                <w:sz w:val="20"/>
                <w:szCs w:val="20"/>
              </w:rPr>
              <w:t>.</w:t>
            </w:r>
          </w:p>
          <w:p w14:paraId="7B6F9113" w14:textId="555BB099" w:rsidR="00D41389" w:rsidRPr="00E67643" w:rsidRDefault="00D41389" w:rsidP="00D41389">
            <w:pPr>
              <w:jc w:val="center"/>
              <w:rPr>
                <w:rFonts w:ascii="Calibri" w:hAnsi="Calibri" w:cs="Calibri"/>
                <w:b/>
                <w:bCs/>
                <w:sz w:val="18"/>
                <w:szCs w:val="18"/>
              </w:rPr>
            </w:pPr>
          </w:p>
        </w:tc>
        <w:tc>
          <w:tcPr>
            <w:tcW w:w="3685" w:type="dxa"/>
          </w:tcPr>
          <w:p w14:paraId="70D58090" w14:textId="03588664" w:rsidR="00D41389" w:rsidRPr="00D41389" w:rsidRDefault="00D41389" w:rsidP="00D41389">
            <w:pPr>
              <w:rPr>
                <w:rFonts w:cstheme="minorHAnsi"/>
                <w:b/>
                <w:sz w:val="20"/>
                <w:szCs w:val="20"/>
              </w:rPr>
            </w:pPr>
            <w:r w:rsidRPr="00D41389">
              <w:rPr>
                <w:rFonts w:cstheme="minorHAnsi"/>
                <w:sz w:val="20"/>
                <w:szCs w:val="20"/>
              </w:rPr>
              <w:lastRenderedPageBreak/>
              <w:t xml:space="preserve">Clear introduction and conclusion. </w:t>
            </w:r>
          </w:p>
          <w:p w14:paraId="49B1F59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key ideas in the letter. </w:t>
            </w:r>
          </w:p>
          <w:p w14:paraId="4B26B330"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Paragraphs organised correctly into key ideas. </w:t>
            </w:r>
          </w:p>
          <w:p w14:paraId="26B5076A" w14:textId="77777777" w:rsidR="00D41389" w:rsidRPr="00D41389" w:rsidRDefault="00D41389" w:rsidP="00D41389">
            <w:pPr>
              <w:spacing w:line="256" w:lineRule="auto"/>
              <w:rPr>
                <w:rFonts w:cstheme="minorHAnsi"/>
                <w:sz w:val="20"/>
                <w:szCs w:val="20"/>
              </w:rPr>
            </w:pPr>
            <w:r w:rsidRPr="00D41389">
              <w:rPr>
                <w:rFonts w:cstheme="minorHAnsi"/>
                <w:sz w:val="20"/>
                <w:szCs w:val="20"/>
              </w:rPr>
              <w:t>All letter layout features included.</w:t>
            </w:r>
          </w:p>
          <w:p w14:paraId="09EA323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we were at the park… As we arrived… </w:t>
            </w:r>
          </w:p>
          <w:p w14:paraId="78955778" w14:textId="77777777" w:rsidR="00D41389" w:rsidRPr="00D41389" w:rsidRDefault="00D41389" w:rsidP="00D41389">
            <w:pPr>
              <w:spacing w:line="256" w:lineRule="auto"/>
              <w:rPr>
                <w:rFonts w:cstheme="minorHAnsi"/>
                <w:sz w:val="20"/>
                <w:szCs w:val="20"/>
              </w:rPr>
            </w:pPr>
            <w:r w:rsidRPr="00D41389">
              <w:rPr>
                <w:rFonts w:cstheme="minorHAnsi"/>
                <w:sz w:val="20"/>
                <w:szCs w:val="20"/>
              </w:rPr>
              <w:t>Use embedded/relative clauses e.g. Mrs Holt, who was very angry… The tiger, that was pacing…</w:t>
            </w:r>
          </w:p>
          <w:p w14:paraId="1449A19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Include adverbs to show how often e.g. additionally, frequently, rarely.</w:t>
            </w:r>
          </w:p>
          <w:p w14:paraId="67C8CF3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Apostrophe to mark singular and plural possession. </w:t>
            </w:r>
          </w:p>
          <w:p w14:paraId="1DC2FF2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Commas after fronted adverbials. </w:t>
            </w:r>
          </w:p>
          <w:p w14:paraId="5CC414AC" w14:textId="05307EAF" w:rsidR="00D41389" w:rsidRPr="00D41389" w:rsidRDefault="00D41389" w:rsidP="00D41389">
            <w:pPr>
              <w:spacing w:line="256" w:lineRule="auto"/>
              <w:rPr>
                <w:rFonts w:cstheme="minorHAnsi"/>
                <w:sz w:val="20"/>
                <w:szCs w:val="20"/>
              </w:rPr>
            </w:pPr>
            <w:r w:rsidRPr="00D41389">
              <w:rPr>
                <w:rFonts w:cstheme="minorHAnsi"/>
                <w:sz w:val="20"/>
                <w:szCs w:val="20"/>
              </w:rPr>
              <w:t>Use inverted commas and other punctuation to indicate direct speech</w:t>
            </w:r>
            <w:r>
              <w:rPr>
                <w:rFonts w:cstheme="minorHAnsi"/>
                <w:sz w:val="20"/>
                <w:szCs w:val="20"/>
              </w:rPr>
              <w:t>.</w:t>
            </w:r>
          </w:p>
          <w:p w14:paraId="021D7D0B" w14:textId="612EA423" w:rsidR="00D41389" w:rsidRPr="00E67643" w:rsidRDefault="00D41389" w:rsidP="00D41389">
            <w:pPr>
              <w:jc w:val="center"/>
              <w:rPr>
                <w:rFonts w:ascii="Calibri" w:hAnsi="Calibri" w:cs="Calibri"/>
                <w:b/>
                <w:bCs/>
                <w:sz w:val="18"/>
                <w:szCs w:val="18"/>
              </w:rPr>
            </w:pPr>
          </w:p>
        </w:tc>
        <w:tc>
          <w:tcPr>
            <w:tcW w:w="3582" w:type="dxa"/>
          </w:tcPr>
          <w:p w14:paraId="3B08D9C3" w14:textId="7F8E628F" w:rsidR="00D41389" w:rsidRPr="00D41389" w:rsidRDefault="00D41389" w:rsidP="00D41389">
            <w:pPr>
              <w:rPr>
                <w:rFonts w:cstheme="minorHAnsi"/>
                <w:b/>
                <w:sz w:val="20"/>
                <w:szCs w:val="20"/>
              </w:rPr>
            </w:pPr>
            <w:r w:rsidRPr="00D41389">
              <w:rPr>
                <w:rFonts w:cstheme="minorHAnsi"/>
                <w:sz w:val="20"/>
                <w:szCs w:val="20"/>
              </w:rPr>
              <w:lastRenderedPageBreak/>
              <w:t xml:space="preserve">Developed introduction and conclusion using all the letter layout features. </w:t>
            </w:r>
          </w:p>
          <w:p w14:paraId="5D96DB50"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Paragraphs developed with prioritized information. </w:t>
            </w:r>
          </w:p>
          <w:p w14:paraId="7F68853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Purpose of letter clear and transparent for reader. </w:t>
            </w:r>
          </w:p>
          <w:p w14:paraId="67CBAA88" w14:textId="77777777" w:rsidR="00D41389" w:rsidRPr="00D41389" w:rsidRDefault="00D41389" w:rsidP="00D41389">
            <w:pPr>
              <w:spacing w:line="256" w:lineRule="auto"/>
              <w:rPr>
                <w:rFonts w:cstheme="minorHAnsi"/>
                <w:sz w:val="20"/>
                <w:szCs w:val="20"/>
              </w:rPr>
            </w:pPr>
            <w:r w:rsidRPr="00D41389">
              <w:rPr>
                <w:rFonts w:cstheme="minorHAnsi"/>
                <w:sz w:val="20"/>
                <w:szCs w:val="20"/>
              </w:rPr>
              <w:t>Formal language used throughout to engage the reader.</w:t>
            </w:r>
          </w:p>
          <w:p w14:paraId="0B5A008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 </w:t>
            </w:r>
          </w:p>
          <w:p w14:paraId="16D3A5D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Active and passive voice used deliberately to heighten engagement. e.g. the café chairs were broken. </w:t>
            </w:r>
          </w:p>
          <w:p w14:paraId="508F198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Wide range of subordinate connectives e.g. whilst, until, despite. </w:t>
            </w:r>
          </w:p>
          <w:p w14:paraId="1CD32EC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sentences that use well known economic expression. </w:t>
            </w:r>
            <w:proofErr w:type="spellStart"/>
            <w:r w:rsidRPr="00D41389">
              <w:rPr>
                <w:rFonts w:cstheme="minorHAnsi"/>
                <w:sz w:val="20"/>
                <w:szCs w:val="20"/>
              </w:rPr>
              <w:t>e.g</w:t>
            </w:r>
            <w:proofErr w:type="spellEnd"/>
            <w:r w:rsidRPr="00D41389">
              <w:rPr>
                <w:rFonts w:cstheme="minorHAnsi"/>
                <w:sz w:val="20"/>
                <w:szCs w:val="20"/>
              </w:rPr>
              <w:t xml:space="preserve"> Because of their courageous efforts, all the passengers were saved, which was nothing short of a miracle.</w:t>
            </w:r>
          </w:p>
          <w:p w14:paraId="6CB56C5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Consolidate all previous punctuation. </w:t>
            </w:r>
          </w:p>
          <w:p w14:paraId="070B2C3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Brackets </w:t>
            </w:r>
          </w:p>
          <w:p w14:paraId="52ABFA5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Dashes </w:t>
            </w:r>
          </w:p>
          <w:p w14:paraId="2AAFDCE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Colons </w:t>
            </w:r>
          </w:p>
          <w:p w14:paraId="4052BB47" w14:textId="37BB83EF" w:rsidR="00D41389" w:rsidRPr="00D41389" w:rsidRDefault="00D41389" w:rsidP="00D41389">
            <w:pPr>
              <w:rPr>
                <w:rFonts w:ascii="Calibri" w:hAnsi="Calibri" w:cs="Calibri"/>
                <w:b/>
                <w:bCs/>
                <w:sz w:val="18"/>
                <w:szCs w:val="18"/>
              </w:rPr>
            </w:pPr>
            <w:r w:rsidRPr="00D41389">
              <w:rPr>
                <w:rFonts w:cstheme="minorHAnsi"/>
                <w:sz w:val="20"/>
                <w:szCs w:val="20"/>
              </w:rPr>
              <w:t>Semi colons</w:t>
            </w:r>
          </w:p>
        </w:tc>
        <w:tc>
          <w:tcPr>
            <w:tcW w:w="3364" w:type="dxa"/>
          </w:tcPr>
          <w:p w14:paraId="206BF1B0" w14:textId="09CDE6CF" w:rsidR="00D41389" w:rsidRPr="00D41389" w:rsidRDefault="00D41389" w:rsidP="00D41389">
            <w:pPr>
              <w:rPr>
                <w:rFonts w:cstheme="minorHAnsi"/>
                <w:b/>
                <w:sz w:val="20"/>
                <w:szCs w:val="20"/>
              </w:rPr>
            </w:pPr>
            <w:r w:rsidRPr="00D41389">
              <w:rPr>
                <w:rFonts w:cstheme="minorHAnsi"/>
                <w:sz w:val="20"/>
                <w:szCs w:val="20"/>
              </w:rPr>
              <w:lastRenderedPageBreak/>
              <w:t xml:space="preserve">Letter well-constructed that answers the reader’s questions. </w:t>
            </w:r>
          </w:p>
          <w:p w14:paraId="6823AA3A"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The writer understands the impact and thinks about the response. </w:t>
            </w:r>
          </w:p>
          <w:p w14:paraId="3B46633D" w14:textId="77777777" w:rsidR="00D41389" w:rsidRPr="00D41389" w:rsidRDefault="00D41389" w:rsidP="00D41389">
            <w:pPr>
              <w:spacing w:line="256" w:lineRule="auto"/>
              <w:rPr>
                <w:rFonts w:cstheme="minorHAnsi"/>
                <w:sz w:val="20"/>
                <w:szCs w:val="20"/>
              </w:rPr>
            </w:pPr>
            <w:r w:rsidRPr="00D41389">
              <w:rPr>
                <w:rFonts w:cstheme="minorHAnsi"/>
                <w:sz w:val="20"/>
                <w:szCs w:val="20"/>
              </w:rPr>
              <w:t>Information is prioritized according to importance and a frame of response set up for the reply</w:t>
            </w:r>
          </w:p>
          <w:p w14:paraId="1659F1C8" w14:textId="77777777" w:rsidR="00D41389" w:rsidRPr="00D41389" w:rsidRDefault="00D41389" w:rsidP="00D41389">
            <w:pPr>
              <w:spacing w:line="256" w:lineRule="auto"/>
              <w:rPr>
                <w:rFonts w:cstheme="minorHAnsi"/>
                <w:sz w:val="20"/>
                <w:szCs w:val="20"/>
              </w:rPr>
            </w:pPr>
            <w:r w:rsidRPr="00D41389">
              <w:rPr>
                <w:rFonts w:cstheme="minorHAnsi"/>
                <w:sz w:val="20"/>
                <w:szCs w:val="20"/>
              </w:rPr>
              <w:t>Verb forms are controlled and precise e.g. It would be helpful if you could let me know as this will enable us to take further action.</w:t>
            </w:r>
          </w:p>
          <w:p w14:paraId="139D383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Modifiers are used to intensify or qualify e.g. insignificant amount, exceptionally </w:t>
            </w:r>
          </w:p>
          <w:p w14:paraId="1183209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and type varied according to purpose. </w:t>
            </w:r>
          </w:p>
          <w:p w14:paraId="6E858BE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Fronted adverbials used to clarify </w:t>
            </w:r>
            <w:proofErr w:type="gramStart"/>
            <w:r w:rsidRPr="00D41389">
              <w:rPr>
                <w:rFonts w:cstheme="minorHAnsi"/>
                <w:sz w:val="20"/>
                <w:szCs w:val="20"/>
              </w:rPr>
              <w:t>writers</w:t>
            </w:r>
            <w:proofErr w:type="gramEnd"/>
            <w:r w:rsidRPr="00D41389">
              <w:rPr>
                <w:rFonts w:cstheme="minorHAnsi"/>
                <w:sz w:val="20"/>
                <w:szCs w:val="20"/>
              </w:rPr>
              <w:t xml:space="preserve"> position e.g. As a consequence of your actions… </w:t>
            </w:r>
          </w:p>
          <w:p w14:paraId="145426D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dilapidated fencing around the enclosure was extremely dangerous. </w:t>
            </w:r>
          </w:p>
          <w:p w14:paraId="7B628906" w14:textId="77777777" w:rsidR="00D41389" w:rsidRPr="00D41389" w:rsidRDefault="00D41389" w:rsidP="00D41389">
            <w:pPr>
              <w:spacing w:line="256" w:lineRule="auto"/>
              <w:rPr>
                <w:rFonts w:cstheme="minorHAnsi"/>
                <w:sz w:val="20"/>
                <w:szCs w:val="20"/>
              </w:rPr>
            </w:pPr>
            <w:r w:rsidRPr="00D41389">
              <w:rPr>
                <w:rFonts w:cstheme="minorHAnsi"/>
                <w:sz w:val="20"/>
                <w:szCs w:val="20"/>
              </w:rPr>
              <w:t>Prepositional phrases used cleverly. e.g. In the event of a fire…</w:t>
            </w:r>
          </w:p>
          <w:p w14:paraId="40E77A0C" w14:textId="3B1C3C43" w:rsidR="00D41389" w:rsidRPr="00D41389" w:rsidRDefault="00D41389" w:rsidP="00D41389">
            <w:pPr>
              <w:spacing w:line="256" w:lineRule="auto"/>
              <w:rPr>
                <w:rFonts w:cstheme="minorHAnsi"/>
                <w:sz w:val="20"/>
                <w:szCs w:val="20"/>
              </w:rPr>
            </w:pPr>
            <w:r w:rsidRPr="00D41389">
              <w:rPr>
                <w:rFonts w:cstheme="minorHAnsi"/>
                <w:sz w:val="20"/>
                <w:szCs w:val="20"/>
              </w:rPr>
              <w:t>Using a wide range of punctuation throughout the writing.</w:t>
            </w:r>
          </w:p>
        </w:tc>
      </w:tr>
      <w:tr w:rsidR="0065534B" w:rsidRPr="00E67643" w14:paraId="5C699435" w14:textId="77777777" w:rsidTr="0065534B">
        <w:tc>
          <w:tcPr>
            <w:tcW w:w="1406" w:type="dxa"/>
          </w:tcPr>
          <w:p w14:paraId="3CC4FBE4" w14:textId="31BD8933" w:rsidR="00D021D6" w:rsidRPr="00E67643" w:rsidRDefault="00D021D6" w:rsidP="00D021D6">
            <w:pPr>
              <w:rPr>
                <w:rFonts w:ascii="Calibri" w:hAnsi="Calibri" w:cs="Calibri"/>
              </w:rPr>
            </w:pPr>
            <w:r w:rsidRPr="00E67643">
              <w:rPr>
                <w:rFonts w:ascii="Calibri" w:hAnsi="Calibri" w:cs="Calibri"/>
              </w:rPr>
              <w:lastRenderedPageBreak/>
              <w:t>Vocabulary</w:t>
            </w:r>
            <w:r w:rsidR="00210200">
              <w:rPr>
                <w:rFonts w:ascii="Calibri" w:hAnsi="Calibri" w:cs="Calibri"/>
              </w:rPr>
              <w:t>/Shape</w:t>
            </w:r>
          </w:p>
        </w:tc>
        <w:tc>
          <w:tcPr>
            <w:tcW w:w="3409" w:type="dxa"/>
            <w:shd w:val="clear" w:color="auto" w:fill="FFFFFF" w:themeFill="background1"/>
          </w:tcPr>
          <w:p w14:paraId="4327C55B" w14:textId="77777777" w:rsidR="001A1ABD" w:rsidRDefault="001A1ABD" w:rsidP="001A1ABD">
            <w:pPr>
              <w:rPr>
                <w:rFonts w:ascii="Calibri" w:hAnsi="Calibri" w:cs="Calibri"/>
                <w:bCs/>
                <w:sz w:val="18"/>
                <w:szCs w:val="18"/>
              </w:rPr>
            </w:pPr>
            <w:r>
              <w:rPr>
                <w:rFonts w:ascii="Calibri" w:hAnsi="Calibri" w:cs="Calibri"/>
                <w:bCs/>
                <w:sz w:val="18"/>
                <w:szCs w:val="18"/>
              </w:rPr>
              <w:t>date</w:t>
            </w:r>
          </w:p>
          <w:p w14:paraId="223E9A40" w14:textId="77777777" w:rsidR="001A1ABD" w:rsidRDefault="001A1ABD" w:rsidP="001A1ABD">
            <w:pPr>
              <w:rPr>
                <w:rFonts w:ascii="Calibri" w:hAnsi="Calibri" w:cs="Calibri"/>
                <w:bCs/>
                <w:sz w:val="18"/>
                <w:szCs w:val="18"/>
              </w:rPr>
            </w:pPr>
            <w:r>
              <w:rPr>
                <w:rFonts w:ascii="Calibri" w:hAnsi="Calibri" w:cs="Calibri"/>
                <w:bCs/>
                <w:sz w:val="18"/>
                <w:szCs w:val="18"/>
              </w:rPr>
              <w:t>address</w:t>
            </w:r>
          </w:p>
          <w:p w14:paraId="6E547432" w14:textId="01A9C81B" w:rsidR="001A1ABD" w:rsidRDefault="001A1ABD" w:rsidP="001A1ABD">
            <w:pPr>
              <w:rPr>
                <w:rFonts w:ascii="Calibri" w:hAnsi="Calibri" w:cs="Calibri"/>
                <w:bCs/>
                <w:sz w:val="18"/>
                <w:szCs w:val="18"/>
              </w:rPr>
            </w:pPr>
            <w:r>
              <w:rPr>
                <w:rFonts w:ascii="Calibri" w:hAnsi="Calibri" w:cs="Calibri"/>
                <w:bCs/>
                <w:sz w:val="18"/>
                <w:szCs w:val="18"/>
              </w:rPr>
              <w:t>salutation</w:t>
            </w:r>
          </w:p>
          <w:p w14:paraId="32EA0924" w14:textId="77777777" w:rsidR="001A1ABD" w:rsidRDefault="001A1ABD" w:rsidP="001A1ABD">
            <w:pPr>
              <w:rPr>
                <w:rFonts w:ascii="Calibri" w:hAnsi="Calibri" w:cs="Calibri"/>
                <w:bCs/>
                <w:sz w:val="18"/>
                <w:szCs w:val="18"/>
              </w:rPr>
            </w:pPr>
            <w:r>
              <w:rPr>
                <w:rFonts w:ascii="Calibri" w:hAnsi="Calibri" w:cs="Calibri"/>
                <w:bCs/>
                <w:sz w:val="18"/>
                <w:szCs w:val="18"/>
              </w:rPr>
              <w:t>zoom in and zoom out</w:t>
            </w:r>
          </w:p>
          <w:p w14:paraId="331FA1DF" w14:textId="33F6E770" w:rsidR="001A1ABD" w:rsidRDefault="001A1ABD" w:rsidP="001A1ABD">
            <w:pPr>
              <w:rPr>
                <w:rFonts w:ascii="Calibri" w:hAnsi="Calibri" w:cs="Calibri"/>
                <w:bCs/>
                <w:sz w:val="18"/>
                <w:szCs w:val="18"/>
              </w:rPr>
            </w:pPr>
            <w:r>
              <w:rPr>
                <w:rFonts w:ascii="Calibri" w:hAnsi="Calibri" w:cs="Calibri"/>
                <w:bCs/>
                <w:sz w:val="18"/>
                <w:szCs w:val="18"/>
              </w:rPr>
              <w:t>we need you</w:t>
            </w:r>
          </w:p>
          <w:p w14:paraId="189C2881" w14:textId="77777777" w:rsidR="001A1ABD" w:rsidRDefault="001A1ABD" w:rsidP="001A1ABD">
            <w:pPr>
              <w:rPr>
                <w:rFonts w:ascii="Calibri" w:hAnsi="Calibri" w:cs="Calibri"/>
                <w:bCs/>
                <w:sz w:val="18"/>
                <w:szCs w:val="18"/>
              </w:rPr>
            </w:pPr>
            <w:r>
              <w:rPr>
                <w:rFonts w:ascii="Calibri" w:hAnsi="Calibri" w:cs="Calibri"/>
                <w:bCs/>
                <w:sz w:val="18"/>
                <w:szCs w:val="18"/>
              </w:rPr>
              <w:t>hard hitting statistics</w:t>
            </w:r>
          </w:p>
          <w:p w14:paraId="7B0ED83C" w14:textId="77777777" w:rsidR="001A1ABD" w:rsidRDefault="001A1ABD" w:rsidP="001A1ABD">
            <w:pPr>
              <w:rPr>
                <w:rFonts w:ascii="Calibri" w:hAnsi="Calibri" w:cs="Calibri"/>
                <w:bCs/>
                <w:sz w:val="18"/>
                <w:szCs w:val="18"/>
              </w:rPr>
            </w:pPr>
            <w:r>
              <w:rPr>
                <w:rFonts w:ascii="Calibri" w:hAnsi="Calibri" w:cs="Calibri"/>
                <w:bCs/>
                <w:sz w:val="18"/>
                <w:szCs w:val="18"/>
              </w:rPr>
              <w:t>negative effects</w:t>
            </w:r>
          </w:p>
          <w:p w14:paraId="3C0F7F4D" w14:textId="77777777" w:rsidR="001A1ABD" w:rsidRDefault="001A1ABD" w:rsidP="001A1ABD">
            <w:pPr>
              <w:rPr>
                <w:rFonts w:ascii="Calibri" w:hAnsi="Calibri" w:cs="Calibri"/>
                <w:bCs/>
                <w:sz w:val="18"/>
                <w:szCs w:val="18"/>
              </w:rPr>
            </w:pPr>
            <w:r>
              <w:rPr>
                <w:rFonts w:ascii="Calibri" w:hAnsi="Calibri" w:cs="Calibri"/>
                <w:bCs/>
                <w:sz w:val="18"/>
                <w:szCs w:val="18"/>
              </w:rPr>
              <w:t>growing evidence</w:t>
            </w:r>
          </w:p>
          <w:p w14:paraId="3405F7A6" w14:textId="1254AE5A" w:rsidR="001A1ABD" w:rsidRDefault="001A1ABD" w:rsidP="001A1ABD">
            <w:pPr>
              <w:rPr>
                <w:rFonts w:ascii="Calibri" w:hAnsi="Calibri" w:cs="Calibri"/>
                <w:bCs/>
                <w:sz w:val="18"/>
                <w:szCs w:val="18"/>
              </w:rPr>
            </w:pPr>
            <w:r>
              <w:rPr>
                <w:rFonts w:ascii="Calibri" w:hAnsi="Calibri" w:cs="Calibri"/>
                <w:bCs/>
                <w:sz w:val="18"/>
                <w:szCs w:val="18"/>
              </w:rPr>
              <w:t>partnership</w:t>
            </w:r>
          </w:p>
          <w:p w14:paraId="4820F6C5" w14:textId="77777777" w:rsidR="001A1ABD" w:rsidRDefault="001A1ABD" w:rsidP="001A1ABD">
            <w:pPr>
              <w:rPr>
                <w:rFonts w:ascii="Calibri" w:hAnsi="Calibri" w:cs="Calibri"/>
                <w:bCs/>
                <w:sz w:val="18"/>
                <w:szCs w:val="18"/>
              </w:rPr>
            </w:pPr>
            <w:r>
              <w:rPr>
                <w:rFonts w:ascii="Calibri" w:hAnsi="Calibri" w:cs="Calibri"/>
                <w:bCs/>
                <w:sz w:val="18"/>
                <w:szCs w:val="18"/>
              </w:rPr>
              <w:t>big finish</w:t>
            </w:r>
          </w:p>
          <w:p w14:paraId="38F22E77" w14:textId="28A661E4" w:rsidR="001A1ABD" w:rsidRPr="001A1ABD" w:rsidRDefault="001A1ABD" w:rsidP="001A1ABD">
            <w:pPr>
              <w:rPr>
                <w:rFonts w:ascii="Calibri" w:hAnsi="Calibri" w:cs="Calibri"/>
                <w:bCs/>
                <w:sz w:val="18"/>
                <w:szCs w:val="18"/>
              </w:rPr>
            </w:pPr>
            <w:r>
              <w:rPr>
                <w:rFonts w:ascii="Calibri" w:hAnsi="Calibri" w:cs="Calibri"/>
                <w:bCs/>
                <w:sz w:val="18"/>
                <w:szCs w:val="18"/>
              </w:rPr>
              <w:t>sign off</w:t>
            </w:r>
          </w:p>
        </w:tc>
        <w:tc>
          <w:tcPr>
            <w:tcW w:w="3685" w:type="dxa"/>
            <w:shd w:val="clear" w:color="auto" w:fill="FFFFFF" w:themeFill="background1"/>
          </w:tcPr>
          <w:p w14:paraId="3DED55EF" w14:textId="32E97553" w:rsidR="00D021D6" w:rsidRPr="001A1ABD" w:rsidRDefault="00D021D6" w:rsidP="001A1ABD">
            <w:pPr>
              <w:rPr>
                <w:rFonts w:ascii="Calibri" w:hAnsi="Calibri" w:cs="Calibri"/>
                <w:bCs/>
                <w:sz w:val="18"/>
                <w:szCs w:val="18"/>
              </w:rPr>
            </w:pPr>
          </w:p>
        </w:tc>
        <w:tc>
          <w:tcPr>
            <w:tcW w:w="3582" w:type="dxa"/>
            <w:shd w:val="clear" w:color="auto" w:fill="FFFFFF" w:themeFill="background1"/>
          </w:tcPr>
          <w:p w14:paraId="55068F55" w14:textId="50003476" w:rsidR="00D021D6" w:rsidRPr="001A1ABD" w:rsidRDefault="00D021D6" w:rsidP="001A1ABD">
            <w:pPr>
              <w:rPr>
                <w:rFonts w:ascii="Calibri" w:hAnsi="Calibri" w:cs="Calibri"/>
                <w:bCs/>
                <w:sz w:val="18"/>
                <w:szCs w:val="18"/>
              </w:rPr>
            </w:pPr>
          </w:p>
        </w:tc>
        <w:tc>
          <w:tcPr>
            <w:tcW w:w="3364" w:type="dxa"/>
            <w:shd w:val="clear" w:color="auto" w:fill="FFFFFF" w:themeFill="background1"/>
          </w:tcPr>
          <w:p w14:paraId="0F239559" w14:textId="2643BDB7" w:rsidR="00D021D6" w:rsidRDefault="001A1ABD" w:rsidP="001A1ABD">
            <w:pPr>
              <w:rPr>
                <w:rFonts w:ascii="Calibri" w:hAnsi="Calibri" w:cs="Calibri"/>
                <w:bCs/>
                <w:sz w:val="18"/>
                <w:szCs w:val="18"/>
              </w:rPr>
            </w:pPr>
            <w:r>
              <w:rPr>
                <w:rFonts w:ascii="Calibri" w:hAnsi="Calibri" w:cs="Calibri"/>
                <w:bCs/>
                <w:sz w:val="18"/>
                <w:szCs w:val="18"/>
              </w:rPr>
              <w:t>Address</w:t>
            </w:r>
          </w:p>
          <w:p w14:paraId="1747A780" w14:textId="7BCD958B" w:rsidR="001A1ABD" w:rsidRDefault="001A1ABD" w:rsidP="001A1ABD">
            <w:pPr>
              <w:rPr>
                <w:rFonts w:ascii="Calibri" w:hAnsi="Calibri" w:cs="Calibri"/>
                <w:bCs/>
                <w:sz w:val="18"/>
                <w:szCs w:val="18"/>
              </w:rPr>
            </w:pPr>
            <w:r>
              <w:rPr>
                <w:rFonts w:ascii="Calibri" w:hAnsi="Calibri" w:cs="Calibri"/>
                <w:bCs/>
                <w:sz w:val="18"/>
                <w:szCs w:val="18"/>
              </w:rPr>
              <w:t>Date</w:t>
            </w:r>
          </w:p>
          <w:p w14:paraId="010C2FA8" w14:textId="78C2BB45" w:rsidR="001A1ABD" w:rsidRDefault="001A1ABD" w:rsidP="001A1ABD">
            <w:pPr>
              <w:rPr>
                <w:rFonts w:ascii="Calibri" w:hAnsi="Calibri" w:cs="Calibri"/>
                <w:bCs/>
                <w:sz w:val="18"/>
                <w:szCs w:val="18"/>
              </w:rPr>
            </w:pPr>
            <w:r>
              <w:rPr>
                <w:rFonts w:ascii="Calibri" w:hAnsi="Calibri" w:cs="Calibri"/>
                <w:bCs/>
                <w:sz w:val="18"/>
                <w:szCs w:val="18"/>
              </w:rPr>
              <w:t>Greeting</w:t>
            </w:r>
          </w:p>
          <w:p w14:paraId="33466C90" w14:textId="6471488C" w:rsidR="001A1ABD" w:rsidRDefault="001A1ABD" w:rsidP="001A1ABD">
            <w:pPr>
              <w:rPr>
                <w:rFonts w:ascii="Calibri" w:hAnsi="Calibri" w:cs="Calibri"/>
                <w:bCs/>
                <w:sz w:val="18"/>
                <w:szCs w:val="18"/>
              </w:rPr>
            </w:pPr>
            <w:r>
              <w:rPr>
                <w:rFonts w:ascii="Calibri" w:hAnsi="Calibri" w:cs="Calibri"/>
                <w:bCs/>
                <w:sz w:val="18"/>
                <w:szCs w:val="18"/>
              </w:rPr>
              <w:t>Compliment</w:t>
            </w:r>
          </w:p>
          <w:p w14:paraId="43BC3CDE" w14:textId="77777777" w:rsidR="001A1ABD" w:rsidRDefault="001A1ABD" w:rsidP="001A1ABD">
            <w:pPr>
              <w:rPr>
                <w:rFonts w:ascii="Calibri" w:hAnsi="Calibri" w:cs="Calibri"/>
                <w:bCs/>
                <w:sz w:val="18"/>
                <w:szCs w:val="18"/>
              </w:rPr>
            </w:pPr>
            <w:r>
              <w:rPr>
                <w:rFonts w:ascii="Calibri" w:hAnsi="Calibri" w:cs="Calibri"/>
                <w:bCs/>
                <w:sz w:val="18"/>
                <w:szCs w:val="18"/>
              </w:rPr>
              <w:t>Background information/context</w:t>
            </w:r>
          </w:p>
          <w:p w14:paraId="77ACB029" w14:textId="77777777" w:rsidR="001A1ABD" w:rsidRDefault="001A1ABD" w:rsidP="001A1ABD">
            <w:pPr>
              <w:rPr>
                <w:rFonts w:ascii="Calibri" w:hAnsi="Calibri" w:cs="Calibri"/>
                <w:bCs/>
                <w:sz w:val="18"/>
                <w:szCs w:val="18"/>
              </w:rPr>
            </w:pPr>
            <w:r>
              <w:rPr>
                <w:rFonts w:ascii="Calibri" w:hAnsi="Calibri" w:cs="Calibri"/>
                <w:bCs/>
                <w:sz w:val="18"/>
                <w:szCs w:val="18"/>
              </w:rPr>
              <w:t>We need you</w:t>
            </w:r>
          </w:p>
          <w:p w14:paraId="237C69EF" w14:textId="77777777" w:rsidR="001A1ABD" w:rsidRDefault="001A1ABD" w:rsidP="001A1ABD">
            <w:pPr>
              <w:rPr>
                <w:rFonts w:ascii="Calibri" w:hAnsi="Calibri" w:cs="Calibri"/>
                <w:bCs/>
                <w:sz w:val="18"/>
                <w:szCs w:val="18"/>
              </w:rPr>
            </w:pPr>
            <w:r>
              <w:rPr>
                <w:rFonts w:ascii="Calibri" w:hAnsi="Calibri" w:cs="Calibri"/>
                <w:bCs/>
                <w:sz w:val="18"/>
                <w:szCs w:val="18"/>
              </w:rPr>
              <w:t>Knowledge/research</w:t>
            </w:r>
          </w:p>
          <w:p w14:paraId="709ABD28" w14:textId="69527114" w:rsidR="001A1ABD" w:rsidRDefault="001A1ABD" w:rsidP="001A1ABD">
            <w:pPr>
              <w:rPr>
                <w:rFonts w:ascii="Calibri" w:hAnsi="Calibri" w:cs="Calibri"/>
                <w:bCs/>
                <w:sz w:val="18"/>
                <w:szCs w:val="18"/>
              </w:rPr>
            </w:pPr>
            <w:r>
              <w:rPr>
                <w:rFonts w:ascii="Calibri" w:hAnsi="Calibri" w:cs="Calibri"/>
                <w:bCs/>
                <w:sz w:val="18"/>
                <w:szCs w:val="18"/>
              </w:rPr>
              <w:t>Question</w:t>
            </w:r>
          </w:p>
          <w:p w14:paraId="0B9E2CA7" w14:textId="77777777" w:rsidR="001A1ABD" w:rsidRDefault="001A1ABD" w:rsidP="001A1ABD">
            <w:pPr>
              <w:rPr>
                <w:rFonts w:ascii="Calibri" w:hAnsi="Calibri" w:cs="Calibri"/>
                <w:bCs/>
                <w:sz w:val="18"/>
                <w:szCs w:val="18"/>
              </w:rPr>
            </w:pPr>
            <w:r>
              <w:rPr>
                <w:rFonts w:ascii="Calibri" w:hAnsi="Calibri" w:cs="Calibri"/>
                <w:bCs/>
                <w:sz w:val="18"/>
                <w:szCs w:val="18"/>
              </w:rPr>
              <w:t>Poetic projection</w:t>
            </w:r>
          </w:p>
          <w:p w14:paraId="04DF2491" w14:textId="77777777" w:rsidR="001A1ABD" w:rsidRDefault="001A1ABD" w:rsidP="001A1ABD">
            <w:pPr>
              <w:rPr>
                <w:rFonts w:ascii="Calibri" w:hAnsi="Calibri" w:cs="Calibri"/>
                <w:bCs/>
                <w:sz w:val="18"/>
                <w:szCs w:val="18"/>
              </w:rPr>
            </w:pPr>
            <w:r>
              <w:rPr>
                <w:rFonts w:ascii="Calibri" w:hAnsi="Calibri" w:cs="Calibri"/>
                <w:bCs/>
                <w:sz w:val="18"/>
                <w:szCs w:val="18"/>
              </w:rPr>
              <w:t xml:space="preserve">Law </w:t>
            </w:r>
          </w:p>
          <w:p w14:paraId="64EC2C82" w14:textId="77777777" w:rsidR="001A1ABD" w:rsidRDefault="001A1ABD" w:rsidP="001A1ABD">
            <w:pPr>
              <w:rPr>
                <w:rFonts w:ascii="Calibri" w:hAnsi="Calibri" w:cs="Calibri"/>
                <w:bCs/>
                <w:sz w:val="18"/>
                <w:szCs w:val="18"/>
              </w:rPr>
            </w:pPr>
            <w:r>
              <w:rPr>
                <w:rFonts w:ascii="Calibri" w:hAnsi="Calibri" w:cs="Calibri"/>
                <w:bCs/>
                <w:sz w:val="18"/>
                <w:szCs w:val="18"/>
              </w:rPr>
              <w:t>Heart-breaking/warming statistics</w:t>
            </w:r>
          </w:p>
          <w:p w14:paraId="6E6E221D" w14:textId="649D33E4" w:rsidR="001A1ABD" w:rsidRDefault="001A1ABD" w:rsidP="001A1ABD">
            <w:pPr>
              <w:rPr>
                <w:rFonts w:ascii="Calibri" w:hAnsi="Calibri" w:cs="Calibri"/>
                <w:bCs/>
                <w:sz w:val="18"/>
                <w:szCs w:val="18"/>
              </w:rPr>
            </w:pPr>
            <w:r>
              <w:rPr>
                <w:rFonts w:ascii="Calibri" w:hAnsi="Calibri" w:cs="Calibri"/>
                <w:bCs/>
                <w:sz w:val="18"/>
                <w:szCs w:val="18"/>
              </w:rPr>
              <w:t>Quote</w:t>
            </w:r>
          </w:p>
          <w:p w14:paraId="5E0499E0" w14:textId="77777777" w:rsidR="001A1ABD" w:rsidRDefault="001A1ABD" w:rsidP="001A1ABD">
            <w:pPr>
              <w:rPr>
                <w:rFonts w:ascii="Calibri" w:hAnsi="Calibri" w:cs="Calibri"/>
                <w:bCs/>
                <w:sz w:val="18"/>
                <w:szCs w:val="18"/>
              </w:rPr>
            </w:pPr>
            <w:r>
              <w:rPr>
                <w:rFonts w:ascii="Calibri" w:hAnsi="Calibri" w:cs="Calibri"/>
                <w:bCs/>
                <w:sz w:val="18"/>
                <w:szCs w:val="18"/>
              </w:rPr>
              <w:t>Call to action</w:t>
            </w:r>
          </w:p>
          <w:p w14:paraId="08101ADE" w14:textId="249D6F26" w:rsidR="001A1ABD" w:rsidRDefault="001A1ABD" w:rsidP="001A1ABD">
            <w:pPr>
              <w:rPr>
                <w:rFonts w:ascii="Calibri" w:hAnsi="Calibri" w:cs="Calibri"/>
                <w:bCs/>
                <w:sz w:val="18"/>
                <w:szCs w:val="18"/>
              </w:rPr>
            </w:pPr>
            <w:r>
              <w:rPr>
                <w:rFonts w:ascii="Calibri" w:hAnsi="Calibri" w:cs="Calibri"/>
                <w:bCs/>
                <w:sz w:val="18"/>
                <w:szCs w:val="18"/>
              </w:rPr>
              <w:t>Opportunity</w:t>
            </w:r>
          </w:p>
          <w:p w14:paraId="342F74D4" w14:textId="25393A34" w:rsidR="001A1ABD" w:rsidRDefault="001A1ABD" w:rsidP="001A1ABD">
            <w:pPr>
              <w:rPr>
                <w:rFonts w:ascii="Calibri" w:hAnsi="Calibri" w:cs="Calibri"/>
                <w:bCs/>
                <w:sz w:val="18"/>
                <w:szCs w:val="18"/>
              </w:rPr>
            </w:pPr>
            <w:r>
              <w:rPr>
                <w:rFonts w:ascii="Calibri" w:hAnsi="Calibri" w:cs="Calibri"/>
                <w:bCs/>
                <w:sz w:val="18"/>
                <w:szCs w:val="18"/>
              </w:rPr>
              <w:t>Plead</w:t>
            </w:r>
          </w:p>
          <w:p w14:paraId="42D125F2" w14:textId="77777777" w:rsidR="001A1ABD" w:rsidRDefault="001A1ABD" w:rsidP="001A1ABD">
            <w:pPr>
              <w:rPr>
                <w:rFonts w:ascii="Calibri" w:hAnsi="Calibri" w:cs="Calibri"/>
                <w:bCs/>
                <w:sz w:val="18"/>
                <w:szCs w:val="18"/>
              </w:rPr>
            </w:pPr>
            <w:r>
              <w:rPr>
                <w:rFonts w:ascii="Calibri" w:hAnsi="Calibri" w:cs="Calibri"/>
                <w:bCs/>
                <w:sz w:val="18"/>
                <w:szCs w:val="18"/>
              </w:rPr>
              <w:t>Tug at heart strings</w:t>
            </w:r>
          </w:p>
          <w:p w14:paraId="6C0023C8" w14:textId="10598D36" w:rsidR="001A1ABD" w:rsidRPr="001A1ABD" w:rsidRDefault="001A1ABD" w:rsidP="001A1ABD">
            <w:pPr>
              <w:rPr>
                <w:rFonts w:ascii="Calibri" w:hAnsi="Calibri" w:cs="Calibri"/>
                <w:bCs/>
                <w:sz w:val="18"/>
                <w:szCs w:val="18"/>
              </w:rPr>
            </w:pPr>
            <w:r>
              <w:rPr>
                <w:rFonts w:ascii="Calibri" w:hAnsi="Calibri" w:cs="Calibri"/>
                <w:bCs/>
                <w:sz w:val="18"/>
                <w:szCs w:val="18"/>
              </w:rPr>
              <w:t>Sign off</w:t>
            </w:r>
          </w:p>
        </w:tc>
      </w:tr>
      <w:tr w:rsidR="00392C8B" w:rsidRPr="00E67643" w14:paraId="41F369D6" w14:textId="77777777" w:rsidTr="00392C8B">
        <w:tc>
          <w:tcPr>
            <w:tcW w:w="15446" w:type="dxa"/>
            <w:gridSpan w:val="5"/>
            <w:shd w:val="clear" w:color="auto" w:fill="FFF2CC" w:themeFill="accent4" w:themeFillTint="33"/>
          </w:tcPr>
          <w:p w14:paraId="149C0EE0" w14:textId="5209196A" w:rsidR="00392C8B" w:rsidRPr="00E67643" w:rsidRDefault="00392C8B" w:rsidP="00392C8B">
            <w:pPr>
              <w:jc w:val="center"/>
              <w:rPr>
                <w:rFonts w:ascii="Calibri" w:hAnsi="Calibri" w:cs="Calibri"/>
                <w:b/>
                <w:bCs/>
              </w:rPr>
            </w:pPr>
          </w:p>
        </w:tc>
      </w:tr>
      <w:tr w:rsidR="00D41389" w:rsidRPr="00E67643" w14:paraId="09AAE868" w14:textId="77777777" w:rsidTr="0008449F">
        <w:tc>
          <w:tcPr>
            <w:tcW w:w="1406" w:type="dxa"/>
          </w:tcPr>
          <w:p w14:paraId="1D695006" w14:textId="3FE81998" w:rsidR="00D41389" w:rsidRPr="00E67643" w:rsidRDefault="00D41389" w:rsidP="00D41389">
            <w:pPr>
              <w:rPr>
                <w:rFonts w:ascii="Calibri" w:hAnsi="Calibri" w:cs="Calibri"/>
              </w:rPr>
            </w:pPr>
            <w:r w:rsidRPr="00392C8B">
              <w:rPr>
                <w:rFonts w:ascii="Calibri" w:hAnsi="Calibri" w:cs="Calibri"/>
              </w:rPr>
              <w:t>Persuasion - Purpose: advert, leaflet, argument</w:t>
            </w:r>
          </w:p>
        </w:tc>
        <w:tc>
          <w:tcPr>
            <w:tcW w:w="3409" w:type="dxa"/>
          </w:tcPr>
          <w:p w14:paraId="4CAE26E5" w14:textId="4E805E10" w:rsidR="00D41389" w:rsidRPr="00D41389" w:rsidRDefault="00D41389" w:rsidP="00D41389">
            <w:pPr>
              <w:rPr>
                <w:rFonts w:cstheme="minorHAnsi"/>
                <w:b/>
                <w:sz w:val="20"/>
                <w:szCs w:val="20"/>
              </w:rPr>
            </w:pPr>
            <w:r w:rsidRPr="00D41389">
              <w:rPr>
                <w:rFonts w:cstheme="minorHAnsi"/>
                <w:sz w:val="20"/>
                <w:szCs w:val="20"/>
              </w:rPr>
              <w:t xml:space="preserve">Clear introduction. Points about subject/issue </w:t>
            </w:r>
          </w:p>
          <w:p w14:paraId="5017023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Organised into paragraphs </w:t>
            </w:r>
          </w:p>
          <w:p w14:paraId="1DBE09AC" w14:textId="77777777" w:rsidR="00D41389" w:rsidRPr="00D41389" w:rsidRDefault="00D41389" w:rsidP="00D41389">
            <w:pPr>
              <w:spacing w:line="256" w:lineRule="auto"/>
              <w:rPr>
                <w:rFonts w:cstheme="minorHAnsi"/>
                <w:sz w:val="20"/>
                <w:szCs w:val="20"/>
              </w:rPr>
            </w:pPr>
            <w:r w:rsidRPr="00D41389">
              <w:rPr>
                <w:rFonts w:cstheme="minorHAnsi"/>
                <w:sz w:val="20"/>
                <w:szCs w:val="20"/>
              </w:rPr>
              <w:t>Sub-heading used to organize texts.</w:t>
            </w:r>
          </w:p>
          <w:p w14:paraId="1E85DCB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Simple sentences with extra description. </w:t>
            </w:r>
          </w:p>
          <w:p w14:paraId="1070E1B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Some complex sentences using when, if, as etc. </w:t>
            </w:r>
          </w:p>
          <w:p w14:paraId="558F509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Tense consistent e.g. modal verbs can/will </w:t>
            </w:r>
          </w:p>
          <w:p w14:paraId="761486E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Adverbials e.g. When they have a problem, we played after tea. It was scary in the tunnel. </w:t>
            </w:r>
          </w:p>
          <w:p w14:paraId="0C882D07" w14:textId="77777777" w:rsidR="00D41389" w:rsidRPr="00D41389" w:rsidRDefault="00D41389" w:rsidP="00D41389">
            <w:pPr>
              <w:spacing w:line="256" w:lineRule="auto"/>
              <w:rPr>
                <w:rFonts w:cstheme="minorHAnsi"/>
                <w:sz w:val="20"/>
                <w:szCs w:val="20"/>
              </w:rPr>
            </w:pPr>
            <w:r w:rsidRPr="00D41389">
              <w:rPr>
                <w:rFonts w:cstheme="minorHAnsi"/>
                <w:sz w:val="20"/>
                <w:szCs w:val="20"/>
              </w:rPr>
              <w:t>Start sentences with verbs e.g. imagine, consider, enjoy.</w:t>
            </w:r>
          </w:p>
          <w:p w14:paraId="5F34289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Introduce possessive apostrophes for plural nouns. </w:t>
            </w:r>
          </w:p>
          <w:p w14:paraId="6F068B96" w14:textId="77777777" w:rsidR="00D41389" w:rsidRPr="00D41389" w:rsidRDefault="00D41389" w:rsidP="00D41389">
            <w:pPr>
              <w:spacing w:line="256" w:lineRule="auto"/>
              <w:rPr>
                <w:rFonts w:cstheme="minorHAnsi"/>
                <w:sz w:val="20"/>
                <w:szCs w:val="20"/>
              </w:rPr>
            </w:pPr>
            <w:r w:rsidRPr="00D41389">
              <w:rPr>
                <w:rFonts w:cstheme="minorHAnsi"/>
                <w:sz w:val="20"/>
                <w:szCs w:val="20"/>
              </w:rPr>
              <w:t>Introduce inverted commas.</w:t>
            </w:r>
          </w:p>
          <w:p w14:paraId="6C2FB771" w14:textId="2379B6AF" w:rsidR="00D41389" w:rsidRPr="00E67643" w:rsidRDefault="00D41389" w:rsidP="00D41389">
            <w:pPr>
              <w:jc w:val="center"/>
              <w:rPr>
                <w:rFonts w:ascii="Calibri" w:hAnsi="Calibri" w:cs="Calibri"/>
                <w:b/>
                <w:bCs/>
                <w:sz w:val="18"/>
                <w:szCs w:val="18"/>
              </w:rPr>
            </w:pPr>
          </w:p>
        </w:tc>
        <w:tc>
          <w:tcPr>
            <w:tcW w:w="3685" w:type="dxa"/>
          </w:tcPr>
          <w:p w14:paraId="6EDDCAF2" w14:textId="732BADA2" w:rsidR="00D41389" w:rsidRPr="00D41389" w:rsidRDefault="00D41389" w:rsidP="00D41389">
            <w:pPr>
              <w:rPr>
                <w:rFonts w:cstheme="minorHAnsi"/>
                <w:b/>
                <w:sz w:val="20"/>
                <w:szCs w:val="20"/>
              </w:rPr>
            </w:pPr>
            <w:r w:rsidRPr="00D41389">
              <w:rPr>
                <w:rFonts w:cstheme="minorHAnsi"/>
                <w:sz w:val="20"/>
                <w:szCs w:val="20"/>
              </w:rPr>
              <w:t xml:space="preserve">Clear introduction and conclusion. </w:t>
            </w:r>
          </w:p>
          <w:p w14:paraId="4DBF9B6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key ideas in the letter. </w:t>
            </w:r>
          </w:p>
          <w:p w14:paraId="4AB9911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organised correctly into key ideas. </w:t>
            </w:r>
          </w:p>
          <w:p w14:paraId="4BFEFA1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Subheading </w:t>
            </w:r>
          </w:p>
          <w:p w14:paraId="0FCC1D3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Topic sentences </w:t>
            </w:r>
          </w:p>
          <w:p w14:paraId="2488B16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we were at the park… As we arrived… </w:t>
            </w:r>
          </w:p>
          <w:p w14:paraId="2B0B6729" w14:textId="77777777" w:rsidR="00D41389" w:rsidRPr="00D41389" w:rsidRDefault="00D41389" w:rsidP="00D41389">
            <w:pPr>
              <w:spacing w:line="256" w:lineRule="auto"/>
              <w:rPr>
                <w:rFonts w:cstheme="minorHAnsi"/>
                <w:sz w:val="20"/>
                <w:szCs w:val="20"/>
              </w:rPr>
            </w:pPr>
            <w:r w:rsidRPr="00D41389">
              <w:rPr>
                <w:rFonts w:cstheme="minorHAnsi"/>
                <w:sz w:val="20"/>
                <w:szCs w:val="20"/>
              </w:rPr>
              <w:t>Use embedded/relative clauses e.g. Mrs Holt, who was very angry… The tiger, that was pacing…</w:t>
            </w:r>
          </w:p>
          <w:p w14:paraId="6F814B1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Include adverbs to show how often e.g. additionally, frequently, rarely. </w:t>
            </w:r>
          </w:p>
          <w:p w14:paraId="4E2A77DD" w14:textId="77777777" w:rsidR="00D41389" w:rsidRPr="00D41389" w:rsidRDefault="00D41389" w:rsidP="00D41389">
            <w:pPr>
              <w:spacing w:line="256" w:lineRule="auto"/>
              <w:rPr>
                <w:rFonts w:cstheme="minorHAnsi"/>
                <w:sz w:val="20"/>
                <w:szCs w:val="20"/>
              </w:rPr>
            </w:pPr>
            <w:r w:rsidRPr="00D41389">
              <w:rPr>
                <w:rFonts w:cstheme="minorHAnsi"/>
                <w:sz w:val="20"/>
                <w:szCs w:val="20"/>
              </w:rPr>
              <w:t>More complicated rhetorical questions e.g. haven’t you always longed for a…?</w:t>
            </w:r>
          </w:p>
          <w:p w14:paraId="5A09E637" w14:textId="77777777" w:rsidR="00D41389" w:rsidRDefault="00D41389" w:rsidP="00D41389">
            <w:pPr>
              <w:spacing w:line="256" w:lineRule="auto"/>
              <w:rPr>
                <w:rFonts w:cstheme="minorHAnsi"/>
                <w:sz w:val="20"/>
                <w:szCs w:val="20"/>
              </w:rPr>
            </w:pPr>
            <w:r w:rsidRPr="00D41389">
              <w:rPr>
                <w:rFonts w:cstheme="minorHAnsi"/>
                <w:sz w:val="20"/>
                <w:szCs w:val="20"/>
              </w:rPr>
              <w:t xml:space="preserve">Apostrophe to mark singular and plural possession. </w:t>
            </w:r>
          </w:p>
          <w:p w14:paraId="4F59E936" w14:textId="3AC95D37" w:rsidR="00D41389" w:rsidRPr="00D41389" w:rsidRDefault="00D41389" w:rsidP="00D41389">
            <w:pPr>
              <w:spacing w:line="256" w:lineRule="auto"/>
              <w:rPr>
                <w:rFonts w:cstheme="minorHAnsi"/>
                <w:sz w:val="20"/>
                <w:szCs w:val="20"/>
              </w:rPr>
            </w:pPr>
            <w:r w:rsidRPr="00D41389">
              <w:rPr>
                <w:rFonts w:cstheme="minorHAnsi"/>
                <w:sz w:val="20"/>
                <w:szCs w:val="20"/>
              </w:rPr>
              <w:t xml:space="preserve">Commas after fronted adverbials. </w:t>
            </w:r>
          </w:p>
          <w:p w14:paraId="7D9D4BE7" w14:textId="47549927" w:rsidR="00D41389" w:rsidRPr="00D41389" w:rsidRDefault="00D41389" w:rsidP="00D41389">
            <w:pPr>
              <w:rPr>
                <w:rFonts w:ascii="Calibri" w:hAnsi="Calibri" w:cs="Calibri"/>
                <w:b/>
                <w:bCs/>
                <w:sz w:val="18"/>
                <w:szCs w:val="18"/>
              </w:rPr>
            </w:pPr>
            <w:r w:rsidRPr="00D41389">
              <w:rPr>
                <w:rFonts w:cstheme="minorHAnsi"/>
                <w:sz w:val="20"/>
                <w:szCs w:val="20"/>
              </w:rPr>
              <w:t>Use inverted commas and other punctuation to indicate direct speech.</w:t>
            </w:r>
          </w:p>
        </w:tc>
        <w:tc>
          <w:tcPr>
            <w:tcW w:w="3582" w:type="dxa"/>
          </w:tcPr>
          <w:p w14:paraId="5684F3CD" w14:textId="03853D97" w:rsidR="00D41389" w:rsidRPr="00D41389" w:rsidRDefault="00D41389" w:rsidP="00D41389">
            <w:pPr>
              <w:rPr>
                <w:rFonts w:cstheme="minorHAnsi"/>
                <w:b/>
                <w:sz w:val="20"/>
                <w:szCs w:val="20"/>
              </w:rPr>
            </w:pPr>
            <w:r w:rsidRPr="00D41389">
              <w:rPr>
                <w:rFonts w:cstheme="minorHAnsi"/>
                <w:sz w:val="20"/>
                <w:szCs w:val="20"/>
              </w:rPr>
              <w:t xml:space="preserve">Arguments are well constructed that answer the reader’s questions. </w:t>
            </w:r>
          </w:p>
          <w:p w14:paraId="4589DB2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The writer understands the impact or the emotive language and thinks about the response. </w:t>
            </w:r>
          </w:p>
          <w:p w14:paraId="54AA808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Information is prioritised according to the writer’s point of view. </w:t>
            </w:r>
          </w:p>
          <w:p w14:paraId="2C1093F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Verb forms are controlled and precise e.g. It will be a global crisis if people do not take a stand against… </w:t>
            </w:r>
          </w:p>
          <w:p w14:paraId="1308CF3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Modifiers are used to intensify or qualify e.g. insignificant amount, exceptionally </w:t>
            </w:r>
          </w:p>
          <w:p w14:paraId="5402F13C" w14:textId="77777777" w:rsidR="00D41389" w:rsidRPr="00D41389" w:rsidRDefault="00D41389" w:rsidP="00D41389">
            <w:pPr>
              <w:spacing w:line="256" w:lineRule="auto"/>
              <w:rPr>
                <w:rFonts w:cstheme="minorHAnsi"/>
                <w:sz w:val="20"/>
                <w:szCs w:val="20"/>
              </w:rPr>
            </w:pPr>
            <w:r w:rsidRPr="00D41389">
              <w:rPr>
                <w:rFonts w:cstheme="minorHAnsi"/>
                <w:sz w:val="20"/>
                <w:szCs w:val="20"/>
              </w:rPr>
              <w:t>Sentence length and type varied according to purpose.</w:t>
            </w:r>
          </w:p>
          <w:p w14:paraId="0FED6CB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Fronted adverbials used to clarify writer’s position e.g. As a consequence of your actions… </w:t>
            </w:r>
          </w:p>
          <w:p w14:paraId="227104E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phenomenal impact of using showers instead of baths… </w:t>
            </w:r>
          </w:p>
          <w:p w14:paraId="64D6940B" w14:textId="77777777" w:rsidR="00D41389" w:rsidRPr="00D41389" w:rsidRDefault="00D41389" w:rsidP="00D41389">
            <w:pPr>
              <w:spacing w:line="256" w:lineRule="auto"/>
              <w:rPr>
                <w:rFonts w:cstheme="minorHAnsi"/>
                <w:sz w:val="20"/>
                <w:szCs w:val="20"/>
              </w:rPr>
            </w:pPr>
            <w:r w:rsidRPr="00D41389">
              <w:rPr>
                <w:rFonts w:cstheme="minorHAnsi"/>
                <w:sz w:val="20"/>
                <w:szCs w:val="20"/>
              </w:rPr>
              <w:t>Prepositional phrases used cleverly. e.g. In the event of a blackout…</w:t>
            </w:r>
          </w:p>
          <w:p w14:paraId="16FA60AF" w14:textId="77777777" w:rsidR="00D41389" w:rsidRPr="00D41389" w:rsidRDefault="00D41389" w:rsidP="00D41389">
            <w:pPr>
              <w:spacing w:line="256" w:lineRule="auto"/>
              <w:rPr>
                <w:rFonts w:cstheme="minorHAnsi"/>
                <w:sz w:val="20"/>
                <w:szCs w:val="20"/>
              </w:rPr>
            </w:pPr>
            <w:r w:rsidRPr="00D41389">
              <w:rPr>
                <w:rFonts w:cstheme="minorHAnsi"/>
                <w:sz w:val="20"/>
                <w:szCs w:val="20"/>
              </w:rPr>
              <w:t>Use a wide range of punctuation throughout the writing.</w:t>
            </w:r>
          </w:p>
          <w:p w14:paraId="1675E5D1" w14:textId="15BEB476" w:rsidR="00D41389" w:rsidRPr="00E67643" w:rsidRDefault="00D41389" w:rsidP="00D41389">
            <w:pPr>
              <w:jc w:val="center"/>
              <w:rPr>
                <w:rFonts w:ascii="Calibri" w:hAnsi="Calibri" w:cs="Calibri"/>
                <w:b/>
                <w:bCs/>
                <w:sz w:val="18"/>
                <w:szCs w:val="18"/>
              </w:rPr>
            </w:pPr>
          </w:p>
        </w:tc>
        <w:tc>
          <w:tcPr>
            <w:tcW w:w="3364" w:type="dxa"/>
          </w:tcPr>
          <w:p w14:paraId="46F80DCD" w14:textId="635841A5" w:rsidR="00D41389" w:rsidRPr="00D41389" w:rsidRDefault="00D41389" w:rsidP="00D41389">
            <w:pPr>
              <w:rPr>
                <w:rFonts w:cstheme="minorHAnsi"/>
                <w:b/>
                <w:sz w:val="20"/>
                <w:szCs w:val="20"/>
              </w:rPr>
            </w:pPr>
            <w:r w:rsidRPr="00D41389">
              <w:rPr>
                <w:rFonts w:cstheme="minorHAnsi"/>
                <w:sz w:val="20"/>
                <w:szCs w:val="20"/>
              </w:rPr>
              <w:t xml:space="preserve">Developed introduction and conclusion using all the argument or leaflet layout features. </w:t>
            </w:r>
          </w:p>
          <w:p w14:paraId="35365CD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developed with prioritised information. </w:t>
            </w:r>
          </w:p>
          <w:p w14:paraId="0194AF7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View point is transparent for reader. </w:t>
            </w:r>
          </w:p>
          <w:p w14:paraId="401C891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Emotive language used throughout to engage the reader. </w:t>
            </w:r>
          </w:p>
          <w:p w14:paraId="21C4839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 </w:t>
            </w:r>
          </w:p>
          <w:p w14:paraId="0AF9E2D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Active and passive voice used deliberately to heighten engagement. e.g. the café chairs were broken. </w:t>
            </w:r>
          </w:p>
          <w:p w14:paraId="2F7F626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Wide range of subordinate connectives e.g. whilst, until, despite. </w:t>
            </w:r>
          </w:p>
          <w:p w14:paraId="44EE507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sentences that use well known economic expression. </w:t>
            </w:r>
            <w:proofErr w:type="spellStart"/>
            <w:r w:rsidRPr="00D41389">
              <w:rPr>
                <w:rFonts w:cstheme="minorHAnsi"/>
                <w:sz w:val="20"/>
                <w:szCs w:val="20"/>
              </w:rPr>
              <w:t>e.g</w:t>
            </w:r>
            <w:proofErr w:type="spellEnd"/>
            <w:r w:rsidRPr="00D41389">
              <w:rPr>
                <w:rFonts w:cstheme="minorHAnsi"/>
                <w:sz w:val="20"/>
                <w:szCs w:val="20"/>
              </w:rPr>
              <w:t xml:space="preserve"> Because of their courageous efforts, all the passengers were saved, which was nothing short of a miracle. </w:t>
            </w:r>
          </w:p>
          <w:p w14:paraId="05920A0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Persuasive statement </w:t>
            </w:r>
            <w:proofErr w:type="gramStart"/>
            <w:r w:rsidRPr="00D41389">
              <w:rPr>
                <w:rFonts w:cstheme="minorHAnsi"/>
                <w:sz w:val="20"/>
                <w:szCs w:val="20"/>
              </w:rPr>
              <w:t>are</w:t>
            </w:r>
            <w:proofErr w:type="gramEnd"/>
            <w:r w:rsidRPr="00D41389">
              <w:rPr>
                <w:rFonts w:cstheme="minorHAnsi"/>
                <w:sz w:val="20"/>
                <w:szCs w:val="20"/>
              </w:rPr>
              <w:t xml:space="preserve"> used to change the readers opinion. E.g. you will never need to…</w:t>
            </w:r>
          </w:p>
          <w:p w14:paraId="4E9665E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Consolidate all previous punctuation. </w:t>
            </w:r>
          </w:p>
          <w:p w14:paraId="7ACF7EA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Brackets </w:t>
            </w:r>
          </w:p>
          <w:p w14:paraId="053B51B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Dashes </w:t>
            </w:r>
          </w:p>
          <w:p w14:paraId="4FBAD36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Colons </w:t>
            </w:r>
          </w:p>
          <w:p w14:paraId="43FE3102" w14:textId="4D4C6B1C" w:rsidR="00D41389" w:rsidRPr="00D41389" w:rsidRDefault="00D41389" w:rsidP="00D41389">
            <w:pPr>
              <w:rPr>
                <w:rFonts w:ascii="Calibri" w:hAnsi="Calibri" w:cs="Calibri"/>
                <w:b/>
                <w:bCs/>
                <w:sz w:val="18"/>
                <w:szCs w:val="18"/>
              </w:rPr>
            </w:pPr>
            <w:r w:rsidRPr="00D41389">
              <w:rPr>
                <w:rFonts w:cstheme="minorHAnsi"/>
                <w:sz w:val="20"/>
                <w:szCs w:val="20"/>
              </w:rPr>
              <w:t>Semi colons</w:t>
            </w:r>
          </w:p>
        </w:tc>
      </w:tr>
      <w:tr w:rsidR="0065534B" w:rsidRPr="00E67643" w14:paraId="1F44E2DE" w14:textId="77777777" w:rsidTr="0065534B">
        <w:tc>
          <w:tcPr>
            <w:tcW w:w="1406" w:type="dxa"/>
          </w:tcPr>
          <w:p w14:paraId="1B1B4703" w14:textId="0792AD1D" w:rsidR="00D021D6" w:rsidRPr="00E67643" w:rsidRDefault="00D021D6" w:rsidP="00392C8B">
            <w:pPr>
              <w:rPr>
                <w:rFonts w:ascii="Calibri" w:hAnsi="Calibri" w:cs="Calibri"/>
              </w:rPr>
            </w:pPr>
            <w:r w:rsidRPr="00E67643">
              <w:rPr>
                <w:rFonts w:ascii="Calibri" w:hAnsi="Calibri" w:cs="Calibri"/>
              </w:rPr>
              <w:t>Vocabulary</w:t>
            </w:r>
            <w:r w:rsidR="00210200">
              <w:rPr>
                <w:rFonts w:ascii="Calibri" w:hAnsi="Calibri" w:cs="Calibri"/>
              </w:rPr>
              <w:t>/Shape</w:t>
            </w:r>
          </w:p>
        </w:tc>
        <w:tc>
          <w:tcPr>
            <w:tcW w:w="3409" w:type="dxa"/>
            <w:shd w:val="clear" w:color="auto" w:fill="FFFFFF" w:themeFill="background1"/>
          </w:tcPr>
          <w:p w14:paraId="3DCE2E73"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date</w:t>
            </w:r>
          </w:p>
          <w:p w14:paraId="29D8CFD0"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address</w:t>
            </w:r>
          </w:p>
          <w:p w14:paraId="7DA936D3"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salutation</w:t>
            </w:r>
          </w:p>
          <w:p w14:paraId="5FA93BCE"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zoom in and zoom out</w:t>
            </w:r>
          </w:p>
          <w:p w14:paraId="7A68311D"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we need you</w:t>
            </w:r>
          </w:p>
          <w:p w14:paraId="0A31193A"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hard hitting statistics</w:t>
            </w:r>
          </w:p>
          <w:p w14:paraId="18A18AEF"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negative effects</w:t>
            </w:r>
          </w:p>
          <w:p w14:paraId="085BA388"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growing evidence</w:t>
            </w:r>
          </w:p>
          <w:p w14:paraId="3E9D4E6E"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partnership</w:t>
            </w:r>
          </w:p>
          <w:p w14:paraId="33D6AA61" w14:textId="77777777" w:rsidR="0048325C" w:rsidRPr="0048325C" w:rsidRDefault="0048325C" w:rsidP="0048325C">
            <w:pPr>
              <w:rPr>
                <w:rFonts w:ascii="Calibri" w:hAnsi="Calibri" w:cs="Calibri"/>
                <w:bCs/>
                <w:sz w:val="18"/>
                <w:szCs w:val="18"/>
              </w:rPr>
            </w:pPr>
            <w:r w:rsidRPr="0048325C">
              <w:rPr>
                <w:rFonts w:ascii="Calibri" w:hAnsi="Calibri" w:cs="Calibri"/>
                <w:bCs/>
                <w:sz w:val="18"/>
                <w:szCs w:val="18"/>
              </w:rPr>
              <w:t>big finish</w:t>
            </w:r>
          </w:p>
          <w:p w14:paraId="007FFEAF" w14:textId="4D530B9A" w:rsidR="00D021D6" w:rsidRPr="0048325C" w:rsidRDefault="0048325C" w:rsidP="0048325C">
            <w:pPr>
              <w:rPr>
                <w:rFonts w:ascii="Calibri" w:hAnsi="Calibri" w:cs="Calibri"/>
                <w:bCs/>
                <w:sz w:val="18"/>
                <w:szCs w:val="18"/>
              </w:rPr>
            </w:pPr>
            <w:r w:rsidRPr="0048325C">
              <w:rPr>
                <w:rFonts w:ascii="Calibri" w:hAnsi="Calibri" w:cs="Calibri"/>
                <w:bCs/>
                <w:sz w:val="18"/>
                <w:szCs w:val="18"/>
              </w:rPr>
              <w:t>sign off</w:t>
            </w:r>
          </w:p>
        </w:tc>
        <w:tc>
          <w:tcPr>
            <w:tcW w:w="3685" w:type="dxa"/>
            <w:shd w:val="clear" w:color="auto" w:fill="FFFFFF" w:themeFill="background1"/>
          </w:tcPr>
          <w:p w14:paraId="1298FC61" w14:textId="117D6ADE" w:rsidR="00D021D6" w:rsidRDefault="0048325C" w:rsidP="0048325C">
            <w:pPr>
              <w:rPr>
                <w:rFonts w:ascii="Calibri" w:hAnsi="Calibri" w:cs="Calibri"/>
                <w:bCs/>
                <w:sz w:val="18"/>
                <w:szCs w:val="18"/>
              </w:rPr>
            </w:pPr>
            <w:r>
              <w:rPr>
                <w:rFonts w:ascii="Calibri" w:hAnsi="Calibri" w:cs="Calibri"/>
                <w:bCs/>
                <w:sz w:val="18"/>
                <w:szCs w:val="18"/>
              </w:rPr>
              <w:t>Heading</w:t>
            </w:r>
          </w:p>
          <w:p w14:paraId="37A3965C" w14:textId="48B7525F" w:rsidR="0048325C" w:rsidRDefault="0048325C" w:rsidP="0048325C">
            <w:pPr>
              <w:rPr>
                <w:rFonts w:ascii="Calibri" w:hAnsi="Calibri" w:cs="Calibri"/>
                <w:bCs/>
                <w:sz w:val="18"/>
                <w:szCs w:val="18"/>
              </w:rPr>
            </w:pPr>
            <w:r>
              <w:rPr>
                <w:rFonts w:ascii="Calibri" w:hAnsi="Calibri" w:cs="Calibri"/>
                <w:bCs/>
                <w:sz w:val="18"/>
                <w:szCs w:val="18"/>
              </w:rPr>
              <w:t>Options</w:t>
            </w:r>
          </w:p>
          <w:p w14:paraId="5E7DC230" w14:textId="339F5374" w:rsidR="0048325C" w:rsidRDefault="0048325C" w:rsidP="0048325C">
            <w:pPr>
              <w:rPr>
                <w:rFonts w:ascii="Calibri" w:hAnsi="Calibri" w:cs="Calibri"/>
                <w:bCs/>
                <w:sz w:val="18"/>
                <w:szCs w:val="18"/>
              </w:rPr>
            </w:pPr>
            <w:r>
              <w:rPr>
                <w:rFonts w:ascii="Calibri" w:hAnsi="Calibri" w:cs="Calibri"/>
                <w:bCs/>
                <w:sz w:val="18"/>
                <w:szCs w:val="18"/>
              </w:rPr>
              <w:t>Overview</w:t>
            </w:r>
          </w:p>
          <w:p w14:paraId="0E0247C1" w14:textId="4CAF646F" w:rsidR="0048325C" w:rsidRDefault="0048325C" w:rsidP="0048325C">
            <w:pPr>
              <w:rPr>
                <w:rFonts w:ascii="Calibri" w:hAnsi="Calibri" w:cs="Calibri"/>
                <w:bCs/>
                <w:sz w:val="18"/>
                <w:szCs w:val="18"/>
              </w:rPr>
            </w:pPr>
            <w:r>
              <w:rPr>
                <w:rFonts w:ascii="Calibri" w:hAnsi="Calibri" w:cs="Calibri"/>
                <w:bCs/>
                <w:sz w:val="18"/>
                <w:szCs w:val="18"/>
              </w:rPr>
              <w:t>Weather</w:t>
            </w:r>
          </w:p>
          <w:p w14:paraId="1A2E659A" w14:textId="77777777" w:rsidR="0048325C" w:rsidRDefault="0048325C" w:rsidP="0048325C">
            <w:pPr>
              <w:rPr>
                <w:rFonts w:ascii="Calibri" w:hAnsi="Calibri" w:cs="Calibri"/>
                <w:bCs/>
                <w:sz w:val="18"/>
                <w:szCs w:val="18"/>
              </w:rPr>
            </w:pPr>
            <w:r>
              <w:rPr>
                <w:rFonts w:ascii="Calibri" w:hAnsi="Calibri" w:cs="Calibri"/>
                <w:bCs/>
                <w:sz w:val="18"/>
                <w:szCs w:val="18"/>
              </w:rPr>
              <w:t>Eating out</w:t>
            </w:r>
          </w:p>
          <w:p w14:paraId="5F81CB07" w14:textId="77777777" w:rsidR="0048325C" w:rsidRDefault="0048325C" w:rsidP="0048325C">
            <w:pPr>
              <w:rPr>
                <w:rFonts w:ascii="Calibri" w:hAnsi="Calibri" w:cs="Calibri"/>
                <w:bCs/>
                <w:sz w:val="18"/>
                <w:szCs w:val="18"/>
              </w:rPr>
            </w:pPr>
            <w:r>
              <w:rPr>
                <w:rFonts w:ascii="Calibri" w:hAnsi="Calibri" w:cs="Calibri"/>
                <w:bCs/>
                <w:sz w:val="18"/>
                <w:szCs w:val="18"/>
              </w:rPr>
              <w:t>Interesting sights</w:t>
            </w:r>
          </w:p>
          <w:p w14:paraId="1E91BD40" w14:textId="77777777" w:rsidR="0048325C" w:rsidRDefault="0048325C" w:rsidP="0048325C">
            <w:pPr>
              <w:rPr>
                <w:rFonts w:ascii="Calibri" w:hAnsi="Calibri" w:cs="Calibri"/>
                <w:bCs/>
                <w:sz w:val="18"/>
                <w:szCs w:val="18"/>
              </w:rPr>
            </w:pPr>
            <w:r>
              <w:rPr>
                <w:rFonts w:ascii="Calibri" w:hAnsi="Calibri" w:cs="Calibri"/>
                <w:bCs/>
                <w:sz w:val="18"/>
                <w:szCs w:val="18"/>
              </w:rPr>
              <w:t>Adventurous activities</w:t>
            </w:r>
          </w:p>
          <w:p w14:paraId="7F28ACD3" w14:textId="49CB0BDD" w:rsidR="0048325C" w:rsidRDefault="0048325C" w:rsidP="0048325C">
            <w:pPr>
              <w:rPr>
                <w:rFonts w:ascii="Calibri" w:hAnsi="Calibri" w:cs="Calibri"/>
                <w:bCs/>
                <w:sz w:val="18"/>
                <w:szCs w:val="18"/>
              </w:rPr>
            </w:pPr>
            <w:r>
              <w:rPr>
                <w:rFonts w:ascii="Calibri" w:hAnsi="Calibri" w:cs="Calibri"/>
                <w:bCs/>
                <w:sz w:val="18"/>
                <w:szCs w:val="18"/>
              </w:rPr>
              <w:t>Slogan</w:t>
            </w:r>
          </w:p>
          <w:p w14:paraId="66B23FAF" w14:textId="00ED4E4E" w:rsidR="0048325C" w:rsidRDefault="0048325C" w:rsidP="0048325C">
            <w:pPr>
              <w:rPr>
                <w:rFonts w:ascii="Calibri" w:hAnsi="Calibri" w:cs="Calibri"/>
                <w:bCs/>
                <w:sz w:val="18"/>
                <w:szCs w:val="18"/>
              </w:rPr>
            </w:pPr>
            <w:r>
              <w:rPr>
                <w:rFonts w:ascii="Calibri" w:hAnsi="Calibri" w:cs="Calibri"/>
                <w:bCs/>
                <w:sz w:val="18"/>
                <w:szCs w:val="18"/>
              </w:rPr>
              <w:t>Data</w:t>
            </w:r>
          </w:p>
          <w:p w14:paraId="5FE17B64" w14:textId="1F55E00C" w:rsidR="0048325C" w:rsidRDefault="0048325C" w:rsidP="0048325C">
            <w:pPr>
              <w:rPr>
                <w:rFonts w:ascii="Calibri" w:hAnsi="Calibri" w:cs="Calibri"/>
                <w:bCs/>
                <w:sz w:val="18"/>
                <w:szCs w:val="18"/>
              </w:rPr>
            </w:pPr>
            <w:r>
              <w:rPr>
                <w:rFonts w:ascii="Calibri" w:hAnsi="Calibri" w:cs="Calibri"/>
                <w:bCs/>
                <w:sz w:val="18"/>
                <w:szCs w:val="18"/>
              </w:rPr>
              <w:t>Subheading</w:t>
            </w:r>
          </w:p>
          <w:p w14:paraId="672343DD" w14:textId="531392BD" w:rsidR="0048325C" w:rsidRDefault="0048325C" w:rsidP="0048325C">
            <w:pPr>
              <w:rPr>
                <w:rFonts w:ascii="Calibri" w:hAnsi="Calibri" w:cs="Calibri"/>
                <w:bCs/>
                <w:sz w:val="18"/>
                <w:szCs w:val="18"/>
              </w:rPr>
            </w:pPr>
            <w:r>
              <w:rPr>
                <w:rFonts w:ascii="Calibri" w:hAnsi="Calibri" w:cs="Calibri"/>
                <w:bCs/>
                <w:sz w:val="18"/>
                <w:szCs w:val="18"/>
              </w:rPr>
              <w:t>Hook</w:t>
            </w:r>
          </w:p>
          <w:p w14:paraId="6CE04F7B" w14:textId="77777777" w:rsidR="0048325C" w:rsidRDefault="0048325C" w:rsidP="0048325C">
            <w:pPr>
              <w:rPr>
                <w:rFonts w:ascii="Calibri" w:hAnsi="Calibri" w:cs="Calibri"/>
                <w:bCs/>
                <w:sz w:val="18"/>
                <w:szCs w:val="18"/>
              </w:rPr>
            </w:pPr>
            <w:r>
              <w:rPr>
                <w:rFonts w:ascii="Calibri" w:hAnsi="Calibri" w:cs="Calibri"/>
                <w:bCs/>
                <w:sz w:val="18"/>
                <w:szCs w:val="18"/>
              </w:rPr>
              <w:t>Call to action</w:t>
            </w:r>
          </w:p>
          <w:p w14:paraId="059EA76F" w14:textId="77777777" w:rsidR="0048325C" w:rsidRDefault="0048325C" w:rsidP="0048325C">
            <w:pPr>
              <w:rPr>
                <w:rFonts w:ascii="Calibri" w:hAnsi="Calibri" w:cs="Calibri"/>
                <w:bCs/>
                <w:sz w:val="18"/>
                <w:szCs w:val="18"/>
              </w:rPr>
            </w:pPr>
            <w:r>
              <w:rPr>
                <w:rFonts w:ascii="Calibri" w:hAnsi="Calibri" w:cs="Calibri"/>
                <w:bCs/>
                <w:sz w:val="18"/>
                <w:szCs w:val="18"/>
              </w:rPr>
              <w:t>Unique selling point</w:t>
            </w:r>
          </w:p>
          <w:p w14:paraId="137AA991" w14:textId="07DEE419" w:rsidR="0048325C" w:rsidRDefault="0048325C" w:rsidP="0048325C">
            <w:pPr>
              <w:rPr>
                <w:rFonts w:ascii="Calibri" w:hAnsi="Calibri" w:cs="Calibri"/>
                <w:bCs/>
                <w:sz w:val="18"/>
                <w:szCs w:val="18"/>
              </w:rPr>
            </w:pPr>
            <w:r>
              <w:rPr>
                <w:rFonts w:ascii="Calibri" w:hAnsi="Calibri" w:cs="Calibri"/>
                <w:bCs/>
                <w:sz w:val="18"/>
                <w:szCs w:val="18"/>
              </w:rPr>
              <w:t>Testimonial</w:t>
            </w:r>
          </w:p>
          <w:p w14:paraId="495A22B7" w14:textId="329816D4" w:rsidR="0048325C" w:rsidRPr="0048325C" w:rsidRDefault="0048325C" w:rsidP="0048325C">
            <w:pPr>
              <w:rPr>
                <w:rFonts w:ascii="Calibri" w:hAnsi="Calibri" w:cs="Calibri"/>
                <w:bCs/>
                <w:sz w:val="18"/>
                <w:szCs w:val="18"/>
              </w:rPr>
            </w:pPr>
            <w:r>
              <w:rPr>
                <w:rFonts w:ascii="Calibri" w:hAnsi="Calibri" w:cs="Calibri"/>
                <w:bCs/>
                <w:sz w:val="18"/>
                <w:szCs w:val="18"/>
              </w:rPr>
              <w:lastRenderedPageBreak/>
              <w:t>Act now</w:t>
            </w:r>
          </w:p>
        </w:tc>
        <w:tc>
          <w:tcPr>
            <w:tcW w:w="3582" w:type="dxa"/>
            <w:shd w:val="clear" w:color="auto" w:fill="FFFFFF" w:themeFill="background1"/>
          </w:tcPr>
          <w:p w14:paraId="21F2A797" w14:textId="40C75274" w:rsidR="00D021D6" w:rsidRPr="0048325C" w:rsidRDefault="00D021D6" w:rsidP="0048325C">
            <w:pPr>
              <w:rPr>
                <w:rFonts w:ascii="Calibri" w:hAnsi="Calibri" w:cs="Calibri"/>
                <w:bCs/>
                <w:sz w:val="18"/>
                <w:szCs w:val="18"/>
              </w:rPr>
            </w:pPr>
          </w:p>
        </w:tc>
        <w:tc>
          <w:tcPr>
            <w:tcW w:w="3364" w:type="dxa"/>
            <w:shd w:val="clear" w:color="auto" w:fill="FFFFFF" w:themeFill="background1"/>
          </w:tcPr>
          <w:p w14:paraId="0BADE837" w14:textId="77777777" w:rsidR="004B7AD2" w:rsidRDefault="004B7AD2" w:rsidP="004B7AD2">
            <w:pPr>
              <w:rPr>
                <w:rFonts w:ascii="Calibri" w:hAnsi="Calibri" w:cs="Calibri"/>
                <w:bCs/>
                <w:sz w:val="18"/>
                <w:szCs w:val="18"/>
              </w:rPr>
            </w:pPr>
            <w:r>
              <w:rPr>
                <w:rFonts w:ascii="Calibri" w:hAnsi="Calibri" w:cs="Calibri"/>
                <w:bCs/>
                <w:sz w:val="18"/>
                <w:szCs w:val="18"/>
              </w:rPr>
              <w:t>Address</w:t>
            </w:r>
          </w:p>
          <w:p w14:paraId="29B24D2A" w14:textId="77777777" w:rsidR="004B7AD2" w:rsidRDefault="004B7AD2" w:rsidP="004B7AD2">
            <w:pPr>
              <w:rPr>
                <w:rFonts w:ascii="Calibri" w:hAnsi="Calibri" w:cs="Calibri"/>
                <w:bCs/>
                <w:sz w:val="18"/>
                <w:szCs w:val="18"/>
              </w:rPr>
            </w:pPr>
            <w:r>
              <w:rPr>
                <w:rFonts w:ascii="Calibri" w:hAnsi="Calibri" w:cs="Calibri"/>
                <w:bCs/>
                <w:sz w:val="18"/>
                <w:szCs w:val="18"/>
              </w:rPr>
              <w:t>Date</w:t>
            </w:r>
          </w:p>
          <w:p w14:paraId="38470D2A" w14:textId="77777777" w:rsidR="004B7AD2" w:rsidRDefault="004B7AD2" w:rsidP="004B7AD2">
            <w:pPr>
              <w:rPr>
                <w:rFonts w:ascii="Calibri" w:hAnsi="Calibri" w:cs="Calibri"/>
                <w:bCs/>
                <w:sz w:val="18"/>
                <w:szCs w:val="18"/>
              </w:rPr>
            </w:pPr>
            <w:r>
              <w:rPr>
                <w:rFonts w:ascii="Calibri" w:hAnsi="Calibri" w:cs="Calibri"/>
                <w:bCs/>
                <w:sz w:val="18"/>
                <w:szCs w:val="18"/>
              </w:rPr>
              <w:t>Greeting</w:t>
            </w:r>
          </w:p>
          <w:p w14:paraId="18D0D3FC" w14:textId="77777777" w:rsidR="004B7AD2" w:rsidRDefault="004B7AD2" w:rsidP="004B7AD2">
            <w:pPr>
              <w:rPr>
                <w:rFonts w:ascii="Calibri" w:hAnsi="Calibri" w:cs="Calibri"/>
                <w:bCs/>
                <w:sz w:val="18"/>
                <w:szCs w:val="18"/>
              </w:rPr>
            </w:pPr>
            <w:r>
              <w:rPr>
                <w:rFonts w:ascii="Calibri" w:hAnsi="Calibri" w:cs="Calibri"/>
                <w:bCs/>
                <w:sz w:val="18"/>
                <w:szCs w:val="18"/>
              </w:rPr>
              <w:t>Compliment</w:t>
            </w:r>
          </w:p>
          <w:p w14:paraId="1E612837" w14:textId="77777777" w:rsidR="004B7AD2" w:rsidRDefault="004B7AD2" w:rsidP="004B7AD2">
            <w:pPr>
              <w:rPr>
                <w:rFonts w:ascii="Calibri" w:hAnsi="Calibri" w:cs="Calibri"/>
                <w:bCs/>
                <w:sz w:val="18"/>
                <w:szCs w:val="18"/>
              </w:rPr>
            </w:pPr>
            <w:r>
              <w:rPr>
                <w:rFonts w:ascii="Calibri" w:hAnsi="Calibri" w:cs="Calibri"/>
                <w:bCs/>
                <w:sz w:val="18"/>
                <w:szCs w:val="18"/>
              </w:rPr>
              <w:t>Background information/context</w:t>
            </w:r>
          </w:p>
          <w:p w14:paraId="10508C44" w14:textId="77777777" w:rsidR="004B7AD2" w:rsidRDefault="004B7AD2" w:rsidP="004B7AD2">
            <w:pPr>
              <w:rPr>
                <w:rFonts w:ascii="Calibri" w:hAnsi="Calibri" w:cs="Calibri"/>
                <w:bCs/>
                <w:sz w:val="18"/>
                <w:szCs w:val="18"/>
              </w:rPr>
            </w:pPr>
            <w:r>
              <w:rPr>
                <w:rFonts w:ascii="Calibri" w:hAnsi="Calibri" w:cs="Calibri"/>
                <w:bCs/>
                <w:sz w:val="18"/>
                <w:szCs w:val="18"/>
              </w:rPr>
              <w:t>We need you</w:t>
            </w:r>
          </w:p>
          <w:p w14:paraId="7D21CEB6" w14:textId="77777777" w:rsidR="004B7AD2" w:rsidRDefault="004B7AD2" w:rsidP="004B7AD2">
            <w:pPr>
              <w:rPr>
                <w:rFonts w:ascii="Calibri" w:hAnsi="Calibri" w:cs="Calibri"/>
                <w:bCs/>
                <w:sz w:val="18"/>
                <w:szCs w:val="18"/>
              </w:rPr>
            </w:pPr>
            <w:r>
              <w:rPr>
                <w:rFonts w:ascii="Calibri" w:hAnsi="Calibri" w:cs="Calibri"/>
                <w:bCs/>
                <w:sz w:val="18"/>
                <w:szCs w:val="18"/>
              </w:rPr>
              <w:t>Knowledge/research</w:t>
            </w:r>
          </w:p>
          <w:p w14:paraId="15041D4C" w14:textId="77777777" w:rsidR="004B7AD2" w:rsidRDefault="004B7AD2" w:rsidP="004B7AD2">
            <w:pPr>
              <w:rPr>
                <w:rFonts w:ascii="Calibri" w:hAnsi="Calibri" w:cs="Calibri"/>
                <w:bCs/>
                <w:sz w:val="18"/>
                <w:szCs w:val="18"/>
              </w:rPr>
            </w:pPr>
            <w:r>
              <w:rPr>
                <w:rFonts w:ascii="Calibri" w:hAnsi="Calibri" w:cs="Calibri"/>
                <w:bCs/>
                <w:sz w:val="18"/>
                <w:szCs w:val="18"/>
              </w:rPr>
              <w:t>Question</w:t>
            </w:r>
          </w:p>
          <w:p w14:paraId="59E4A5C7" w14:textId="77777777" w:rsidR="004B7AD2" w:rsidRDefault="004B7AD2" w:rsidP="004B7AD2">
            <w:pPr>
              <w:rPr>
                <w:rFonts w:ascii="Calibri" w:hAnsi="Calibri" w:cs="Calibri"/>
                <w:bCs/>
                <w:sz w:val="18"/>
                <w:szCs w:val="18"/>
              </w:rPr>
            </w:pPr>
            <w:r>
              <w:rPr>
                <w:rFonts w:ascii="Calibri" w:hAnsi="Calibri" w:cs="Calibri"/>
                <w:bCs/>
                <w:sz w:val="18"/>
                <w:szCs w:val="18"/>
              </w:rPr>
              <w:t>Poetic projection</w:t>
            </w:r>
          </w:p>
          <w:p w14:paraId="33B8B3D6" w14:textId="77777777" w:rsidR="004B7AD2" w:rsidRDefault="004B7AD2" w:rsidP="004B7AD2">
            <w:pPr>
              <w:rPr>
                <w:rFonts w:ascii="Calibri" w:hAnsi="Calibri" w:cs="Calibri"/>
                <w:bCs/>
                <w:sz w:val="18"/>
                <w:szCs w:val="18"/>
              </w:rPr>
            </w:pPr>
            <w:r>
              <w:rPr>
                <w:rFonts w:ascii="Calibri" w:hAnsi="Calibri" w:cs="Calibri"/>
                <w:bCs/>
                <w:sz w:val="18"/>
                <w:szCs w:val="18"/>
              </w:rPr>
              <w:t xml:space="preserve">Law </w:t>
            </w:r>
          </w:p>
          <w:p w14:paraId="4FD7EBD6" w14:textId="77777777" w:rsidR="004B7AD2" w:rsidRDefault="004B7AD2" w:rsidP="004B7AD2">
            <w:pPr>
              <w:rPr>
                <w:rFonts w:ascii="Calibri" w:hAnsi="Calibri" w:cs="Calibri"/>
                <w:bCs/>
                <w:sz w:val="18"/>
                <w:szCs w:val="18"/>
              </w:rPr>
            </w:pPr>
            <w:r>
              <w:rPr>
                <w:rFonts w:ascii="Calibri" w:hAnsi="Calibri" w:cs="Calibri"/>
                <w:bCs/>
                <w:sz w:val="18"/>
                <w:szCs w:val="18"/>
              </w:rPr>
              <w:t>Heart-breaking/warming statistics</w:t>
            </w:r>
          </w:p>
          <w:p w14:paraId="297F5B71" w14:textId="77777777" w:rsidR="004B7AD2" w:rsidRDefault="004B7AD2" w:rsidP="004B7AD2">
            <w:pPr>
              <w:rPr>
                <w:rFonts w:ascii="Calibri" w:hAnsi="Calibri" w:cs="Calibri"/>
                <w:bCs/>
                <w:sz w:val="18"/>
                <w:szCs w:val="18"/>
              </w:rPr>
            </w:pPr>
            <w:r>
              <w:rPr>
                <w:rFonts w:ascii="Calibri" w:hAnsi="Calibri" w:cs="Calibri"/>
                <w:bCs/>
                <w:sz w:val="18"/>
                <w:szCs w:val="18"/>
              </w:rPr>
              <w:t>Quote</w:t>
            </w:r>
          </w:p>
          <w:p w14:paraId="15E3CAB5" w14:textId="77777777" w:rsidR="004B7AD2" w:rsidRDefault="004B7AD2" w:rsidP="004B7AD2">
            <w:pPr>
              <w:rPr>
                <w:rFonts w:ascii="Calibri" w:hAnsi="Calibri" w:cs="Calibri"/>
                <w:bCs/>
                <w:sz w:val="18"/>
                <w:szCs w:val="18"/>
              </w:rPr>
            </w:pPr>
            <w:r>
              <w:rPr>
                <w:rFonts w:ascii="Calibri" w:hAnsi="Calibri" w:cs="Calibri"/>
                <w:bCs/>
                <w:sz w:val="18"/>
                <w:szCs w:val="18"/>
              </w:rPr>
              <w:t>Call to action</w:t>
            </w:r>
          </w:p>
          <w:p w14:paraId="5EE42E42" w14:textId="77777777" w:rsidR="004B7AD2" w:rsidRDefault="004B7AD2" w:rsidP="004B7AD2">
            <w:pPr>
              <w:rPr>
                <w:rFonts w:ascii="Calibri" w:hAnsi="Calibri" w:cs="Calibri"/>
                <w:bCs/>
                <w:sz w:val="18"/>
                <w:szCs w:val="18"/>
              </w:rPr>
            </w:pPr>
            <w:r>
              <w:rPr>
                <w:rFonts w:ascii="Calibri" w:hAnsi="Calibri" w:cs="Calibri"/>
                <w:bCs/>
                <w:sz w:val="18"/>
                <w:szCs w:val="18"/>
              </w:rPr>
              <w:t>Opportunity</w:t>
            </w:r>
          </w:p>
          <w:p w14:paraId="72CF9621" w14:textId="77777777" w:rsidR="004B7AD2" w:rsidRDefault="004B7AD2" w:rsidP="004B7AD2">
            <w:pPr>
              <w:rPr>
                <w:rFonts w:ascii="Calibri" w:hAnsi="Calibri" w:cs="Calibri"/>
                <w:bCs/>
                <w:sz w:val="18"/>
                <w:szCs w:val="18"/>
              </w:rPr>
            </w:pPr>
            <w:r>
              <w:rPr>
                <w:rFonts w:ascii="Calibri" w:hAnsi="Calibri" w:cs="Calibri"/>
                <w:bCs/>
                <w:sz w:val="18"/>
                <w:szCs w:val="18"/>
              </w:rPr>
              <w:lastRenderedPageBreak/>
              <w:t>Plead</w:t>
            </w:r>
          </w:p>
          <w:p w14:paraId="20BF6F5E" w14:textId="77777777" w:rsidR="004B7AD2" w:rsidRDefault="004B7AD2" w:rsidP="004B7AD2">
            <w:pPr>
              <w:rPr>
                <w:rFonts w:ascii="Calibri" w:hAnsi="Calibri" w:cs="Calibri"/>
                <w:bCs/>
                <w:sz w:val="18"/>
                <w:szCs w:val="18"/>
              </w:rPr>
            </w:pPr>
            <w:r>
              <w:rPr>
                <w:rFonts w:ascii="Calibri" w:hAnsi="Calibri" w:cs="Calibri"/>
                <w:bCs/>
                <w:sz w:val="18"/>
                <w:szCs w:val="18"/>
              </w:rPr>
              <w:t>Tug at heart strings</w:t>
            </w:r>
          </w:p>
          <w:p w14:paraId="75141A61" w14:textId="6B203AE5" w:rsidR="00D021D6" w:rsidRPr="0048325C" w:rsidRDefault="004B7AD2" w:rsidP="004B7AD2">
            <w:pPr>
              <w:rPr>
                <w:rFonts w:ascii="Calibri" w:hAnsi="Calibri" w:cs="Calibri"/>
                <w:bCs/>
                <w:sz w:val="18"/>
                <w:szCs w:val="18"/>
              </w:rPr>
            </w:pPr>
            <w:r>
              <w:rPr>
                <w:rFonts w:ascii="Calibri" w:hAnsi="Calibri" w:cs="Calibri"/>
                <w:bCs/>
                <w:sz w:val="18"/>
                <w:szCs w:val="18"/>
              </w:rPr>
              <w:t>Sign off</w:t>
            </w:r>
          </w:p>
        </w:tc>
      </w:tr>
      <w:tr w:rsidR="00392C8B" w:rsidRPr="00E67643" w14:paraId="79A6AB9C" w14:textId="77777777" w:rsidTr="00392C8B">
        <w:tc>
          <w:tcPr>
            <w:tcW w:w="15446" w:type="dxa"/>
            <w:gridSpan w:val="5"/>
            <w:shd w:val="clear" w:color="auto" w:fill="FFF2CC" w:themeFill="accent4" w:themeFillTint="33"/>
          </w:tcPr>
          <w:p w14:paraId="19D774C0" w14:textId="263FC4A7" w:rsidR="00392C8B" w:rsidRPr="00E67643" w:rsidRDefault="00392C8B" w:rsidP="00392C8B">
            <w:pPr>
              <w:jc w:val="center"/>
              <w:rPr>
                <w:rFonts w:ascii="Calibri" w:hAnsi="Calibri" w:cs="Calibri"/>
                <w:b/>
                <w:bCs/>
              </w:rPr>
            </w:pPr>
          </w:p>
        </w:tc>
      </w:tr>
      <w:tr w:rsidR="00D41389" w:rsidRPr="00E67643" w14:paraId="3E3E0253" w14:textId="77777777" w:rsidTr="0008449F">
        <w:tc>
          <w:tcPr>
            <w:tcW w:w="1406" w:type="dxa"/>
          </w:tcPr>
          <w:p w14:paraId="6B4B5FD5" w14:textId="120C0816" w:rsidR="00D41389" w:rsidRPr="00E67643" w:rsidRDefault="00D41389" w:rsidP="00D41389">
            <w:pPr>
              <w:rPr>
                <w:rFonts w:ascii="Calibri" w:hAnsi="Calibri" w:cs="Calibri"/>
              </w:rPr>
            </w:pPr>
            <w:r>
              <w:rPr>
                <w:rFonts w:ascii="Calibri" w:hAnsi="Calibri" w:cs="Calibri"/>
              </w:rPr>
              <w:t>Biography</w:t>
            </w:r>
          </w:p>
        </w:tc>
        <w:tc>
          <w:tcPr>
            <w:tcW w:w="3409" w:type="dxa"/>
          </w:tcPr>
          <w:p w14:paraId="77701A61" w14:textId="1375FF22" w:rsidR="00D41389" w:rsidRPr="00D41389" w:rsidRDefault="00D41389" w:rsidP="00D41389">
            <w:pPr>
              <w:rPr>
                <w:rFonts w:cstheme="minorHAnsi"/>
                <w:b/>
                <w:sz w:val="20"/>
                <w:szCs w:val="20"/>
              </w:rPr>
            </w:pPr>
            <w:r w:rsidRPr="00D41389">
              <w:rPr>
                <w:rFonts w:cstheme="minorHAnsi"/>
                <w:sz w:val="20"/>
                <w:szCs w:val="20"/>
              </w:rPr>
              <w:t xml:space="preserve">Clear introduction. </w:t>
            </w:r>
          </w:p>
          <w:p w14:paraId="22B0F0F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Organised into paragraphs shaped around key events. </w:t>
            </w:r>
          </w:p>
          <w:p w14:paraId="791881E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 closing statement to summarise the overall impact. </w:t>
            </w:r>
          </w:p>
          <w:p w14:paraId="3C3C5CC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Simple sentences with extra description. </w:t>
            </w:r>
          </w:p>
          <w:p w14:paraId="72BFFA7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Some complex sentences using when, if, as etc. </w:t>
            </w:r>
          </w:p>
          <w:p w14:paraId="49F8553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Tense consistent e.g. modal verbs can/will </w:t>
            </w:r>
          </w:p>
          <w:p w14:paraId="56EACD04" w14:textId="77777777" w:rsidR="00D41389" w:rsidRPr="00D41389" w:rsidRDefault="00D41389" w:rsidP="00D41389">
            <w:pPr>
              <w:spacing w:line="256" w:lineRule="auto"/>
              <w:rPr>
                <w:rFonts w:cstheme="minorHAnsi"/>
                <w:sz w:val="20"/>
                <w:szCs w:val="20"/>
              </w:rPr>
            </w:pPr>
            <w:r w:rsidRPr="00D41389">
              <w:rPr>
                <w:rFonts w:cstheme="minorHAnsi"/>
                <w:sz w:val="20"/>
                <w:szCs w:val="20"/>
              </w:rPr>
              <w:t>Adverbials e.g. When she arrived at the scene, the doctors told her exactly what happened.</w:t>
            </w:r>
          </w:p>
          <w:p w14:paraId="45A85B79" w14:textId="0D420E64" w:rsidR="00D41389" w:rsidRPr="00E67643" w:rsidRDefault="00D41389" w:rsidP="00D41389">
            <w:pPr>
              <w:jc w:val="center"/>
              <w:rPr>
                <w:rFonts w:ascii="Calibri" w:hAnsi="Calibri" w:cs="Calibri"/>
                <w:b/>
                <w:bCs/>
                <w:sz w:val="18"/>
                <w:szCs w:val="18"/>
              </w:rPr>
            </w:pPr>
          </w:p>
        </w:tc>
        <w:tc>
          <w:tcPr>
            <w:tcW w:w="3685" w:type="dxa"/>
          </w:tcPr>
          <w:p w14:paraId="79DD5E1D" w14:textId="54D84AF5" w:rsidR="00D41389" w:rsidRPr="00D41389" w:rsidRDefault="00D41389" w:rsidP="00D41389">
            <w:pPr>
              <w:rPr>
                <w:rFonts w:cstheme="minorHAnsi"/>
                <w:b/>
                <w:sz w:val="20"/>
                <w:szCs w:val="20"/>
              </w:rPr>
            </w:pPr>
            <w:r w:rsidRPr="00D41389">
              <w:rPr>
                <w:rFonts w:cstheme="minorHAnsi"/>
                <w:sz w:val="20"/>
                <w:szCs w:val="20"/>
              </w:rPr>
              <w:t xml:space="preserve">Clear introduction and conclusion. </w:t>
            </w:r>
          </w:p>
          <w:p w14:paraId="3C7065F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sentences help to navigate the reader from one idea to the next. </w:t>
            </w:r>
          </w:p>
          <w:p w14:paraId="3F03752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organised correctly around key events. </w:t>
            </w:r>
          </w:p>
          <w:p w14:paraId="02B1AE7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Elaboration is used to reveal the writer’s emotions and responses. </w:t>
            </w:r>
          </w:p>
          <w:p w14:paraId="757EAA2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we watched the sealion show… </w:t>
            </w:r>
          </w:p>
          <w:p w14:paraId="17535AD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Use embedded/relative clauses e.g. Penguins, which are very agile, …. </w:t>
            </w:r>
          </w:p>
          <w:p w14:paraId="73D1AB0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Include adverbs to show how often e.g. additionally, frequently, rarely. </w:t>
            </w:r>
          </w:p>
          <w:p w14:paraId="4D9ADDBF" w14:textId="77777777" w:rsidR="00D41389" w:rsidRPr="00D41389" w:rsidRDefault="00D41389" w:rsidP="00D41389">
            <w:pPr>
              <w:spacing w:line="256" w:lineRule="auto"/>
              <w:rPr>
                <w:rFonts w:cstheme="minorHAnsi"/>
                <w:sz w:val="20"/>
                <w:szCs w:val="20"/>
              </w:rPr>
            </w:pPr>
            <w:r w:rsidRPr="00D41389">
              <w:rPr>
                <w:rFonts w:cstheme="minorHAnsi"/>
                <w:sz w:val="20"/>
                <w:szCs w:val="20"/>
              </w:rPr>
              <w:t>Sentences build from a general idea to more specific.</w:t>
            </w:r>
          </w:p>
          <w:p w14:paraId="4939B6D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Use emotive language to show personal response</w:t>
            </w:r>
          </w:p>
          <w:p w14:paraId="66CA1CC7" w14:textId="44626178" w:rsidR="00D41389" w:rsidRPr="00E67643" w:rsidRDefault="00D41389" w:rsidP="00D41389">
            <w:pPr>
              <w:jc w:val="center"/>
              <w:rPr>
                <w:rFonts w:ascii="Calibri" w:hAnsi="Calibri" w:cs="Calibri"/>
                <w:b/>
                <w:bCs/>
                <w:sz w:val="18"/>
                <w:szCs w:val="18"/>
              </w:rPr>
            </w:pPr>
          </w:p>
        </w:tc>
        <w:tc>
          <w:tcPr>
            <w:tcW w:w="3582" w:type="dxa"/>
          </w:tcPr>
          <w:p w14:paraId="0A09FF09" w14:textId="7CDE6C10" w:rsidR="00D41389" w:rsidRPr="00D41389" w:rsidRDefault="00D41389" w:rsidP="00D41389">
            <w:pPr>
              <w:rPr>
                <w:rFonts w:cstheme="minorHAnsi"/>
                <w:b/>
                <w:sz w:val="20"/>
                <w:szCs w:val="20"/>
              </w:rPr>
            </w:pPr>
            <w:r w:rsidRPr="00D41389">
              <w:rPr>
                <w:rFonts w:cstheme="minorHAnsi"/>
                <w:sz w:val="20"/>
                <w:szCs w:val="20"/>
              </w:rPr>
              <w:t xml:space="preserve">Developed introduction and conclusion including elaborated personal response. </w:t>
            </w:r>
          </w:p>
          <w:p w14:paraId="3C89B7E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Description of events are detailed and engaging. </w:t>
            </w:r>
          </w:p>
          <w:p w14:paraId="0A6155F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The information is organised chronologically with clear signals to the reader about time, place and personal response. </w:t>
            </w:r>
          </w:p>
          <w:p w14:paraId="532BA2E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Purpose of the recount an experience revealing the writer’s perspective. </w:t>
            </w:r>
          </w:p>
          <w:p w14:paraId="4C16086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 </w:t>
            </w:r>
          </w:p>
          <w:p w14:paraId="044E55D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Active and passive voice used deliberately to heighten engagement. e.g. Giraffes left the enclosure. </w:t>
            </w:r>
          </w:p>
          <w:p w14:paraId="4C4069A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Wide range of subordinate connectives </w:t>
            </w:r>
          </w:p>
          <w:p w14:paraId="72BEE6BE" w14:textId="5A748D6C" w:rsidR="00D41389" w:rsidRPr="00E67643" w:rsidRDefault="00D41389" w:rsidP="00D41389">
            <w:pPr>
              <w:jc w:val="center"/>
              <w:rPr>
                <w:rFonts w:ascii="Calibri" w:hAnsi="Calibri" w:cs="Calibri"/>
                <w:b/>
                <w:bCs/>
                <w:sz w:val="18"/>
                <w:szCs w:val="18"/>
              </w:rPr>
            </w:pPr>
          </w:p>
        </w:tc>
        <w:tc>
          <w:tcPr>
            <w:tcW w:w="3364" w:type="dxa"/>
          </w:tcPr>
          <w:p w14:paraId="3AA429B1" w14:textId="45BD366C" w:rsidR="00D41389" w:rsidRPr="00D41389" w:rsidRDefault="00D41389" w:rsidP="00D41389">
            <w:pPr>
              <w:rPr>
                <w:rFonts w:cstheme="minorHAnsi"/>
                <w:b/>
                <w:sz w:val="20"/>
                <w:szCs w:val="20"/>
              </w:rPr>
            </w:pPr>
            <w:r w:rsidRPr="00D41389">
              <w:rPr>
                <w:rFonts w:cstheme="minorHAnsi"/>
                <w:sz w:val="20"/>
                <w:szCs w:val="20"/>
              </w:rPr>
              <w:t xml:space="preserve">The report is well constructed and answers the reader’s questions. </w:t>
            </w:r>
          </w:p>
          <w:p w14:paraId="46E04B8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The writer understands the impact and thinks about the response. </w:t>
            </w:r>
          </w:p>
          <w:p w14:paraId="25BD9CC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Information is prioritised according to importance and a frame of response set up for the reply. </w:t>
            </w:r>
          </w:p>
          <w:p w14:paraId="763392D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Verb forms are controlled and precise e.g. It would be regrettable if the wild life funds come to an end. </w:t>
            </w:r>
          </w:p>
          <w:p w14:paraId="3395568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Modifiers are used to intensify or qualify e.g. insignificant amount, exceptionally </w:t>
            </w:r>
          </w:p>
          <w:p w14:paraId="0325BF8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and type varied according to purpose. </w:t>
            </w:r>
          </w:p>
          <w:p w14:paraId="5A317E4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Fronted adverbials use to clarify writer’s position e.g. As a consequence of their actions… </w:t>
            </w:r>
          </w:p>
          <w:p w14:paraId="37C53FC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fragile eggs are slowly removed from the large mother hen. </w:t>
            </w:r>
          </w:p>
          <w:p w14:paraId="20A6E8CF" w14:textId="252CC708" w:rsidR="00D41389" w:rsidRPr="00D41389" w:rsidRDefault="00D41389" w:rsidP="00D41389">
            <w:pPr>
              <w:rPr>
                <w:rFonts w:ascii="Calibri" w:hAnsi="Calibri" w:cs="Calibri"/>
                <w:b/>
                <w:bCs/>
                <w:sz w:val="18"/>
                <w:szCs w:val="18"/>
              </w:rPr>
            </w:pPr>
            <w:r w:rsidRPr="00D41389">
              <w:rPr>
                <w:rFonts w:cstheme="minorHAnsi"/>
                <w:sz w:val="20"/>
                <w:szCs w:val="20"/>
              </w:rPr>
              <w:t xml:space="preserve">Prepositional phrases used cleverly. </w:t>
            </w:r>
          </w:p>
        </w:tc>
      </w:tr>
      <w:tr w:rsidR="0065534B" w:rsidRPr="00E67643" w14:paraId="77B516B4" w14:textId="77777777" w:rsidTr="0065534B">
        <w:tc>
          <w:tcPr>
            <w:tcW w:w="1406" w:type="dxa"/>
          </w:tcPr>
          <w:p w14:paraId="759E380C" w14:textId="7361B30F" w:rsidR="001C0491" w:rsidRPr="00E67643" w:rsidRDefault="00392C8B" w:rsidP="00392C8B">
            <w:pPr>
              <w:rPr>
                <w:rFonts w:ascii="Calibri" w:hAnsi="Calibri" w:cs="Calibri"/>
              </w:rPr>
            </w:pPr>
            <w:r>
              <w:rPr>
                <w:rFonts w:ascii="Calibri" w:hAnsi="Calibri" w:cs="Calibri"/>
              </w:rPr>
              <w:t>Vocabulary</w:t>
            </w:r>
            <w:r w:rsidR="00210200">
              <w:rPr>
                <w:rFonts w:ascii="Calibri" w:hAnsi="Calibri" w:cs="Calibri"/>
              </w:rPr>
              <w:t>/Shape</w:t>
            </w:r>
          </w:p>
        </w:tc>
        <w:tc>
          <w:tcPr>
            <w:tcW w:w="3409" w:type="dxa"/>
            <w:shd w:val="clear" w:color="auto" w:fill="FFFFFF" w:themeFill="background1"/>
          </w:tcPr>
          <w:p w14:paraId="2D5784C0" w14:textId="77777777" w:rsidR="007E3770" w:rsidRDefault="007E3770" w:rsidP="007E3770">
            <w:pPr>
              <w:rPr>
                <w:rFonts w:ascii="Calibri" w:hAnsi="Calibri" w:cs="Calibri"/>
                <w:bCs/>
                <w:sz w:val="18"/>
                <w:szCs w:val="18"/>
              </w:rPr>
            </w:pPr>
            <w:r>
              <w:rPr>
                <w:rFonts w:ascii="Calibri" w:hAnsi="Calibri" w:cs="Calibri"/>
                <w:bCs/>
                <w:sz w:val="18"/>
                <w:szCs w:val="18"/>
              </w:rPr>
              <w:t>heading</w:t>
            </w:r>
          </w:p>
          <w:p w14:paraId="1E886B3A" w14:textId="77777777" w:rsidR="007E3770" w:rsidRDefault="007E3770" w:rsidP="007E3770">
            <w:pPr>
              <w:rPr>
                <w:rFonts w:ascii="Calibri" w:hAnsi="Calibri" w:cs="Calibri"/>
                <w:bCs/>
                <w:sz w:val="18"/>
                <w:szCs w:val="18"/>
              </w:rPr>
            </w:pPr>
            <w:r>
              <w:rPr>
                <w:rFonts w:ascii="Calibri" w:hAnsi="Calibri" w:cs="Calibri"/>
                <w:bCs/>
                <w:sz w:val="18"/>
                <w:szCs w:val="18"/>
              </w:rPr>
              <w:t>subheading</w:t>
            </w:r>
          </w:p>
          <w:p w14:paraId="5DCDAB33" w14:textId="77777777" w:rsidR="007E3770" w:rsidRDefault="007E3770" w:rsidP="007E3770">
            <w:pPr>
              <w:rPr>
                <w:rFonts w:ascii="Calibri" w:hAnsi="Calibri" w:cs="Calibri"/>
                <w:bCs/>
                <w:sz w:val="18"/>
                <w:szCs w:val="18"/>
              </w:rPr>
            </w:pPr>
            <w:r>
              <w:rPr>
                <w:rFonts w:ascii="Calibri" w:hAnsi="Calibri" w:cs="Calibri"/>
                <w:bCs/>
                <w:sz w:val="18"/>
                <w:szCs w:val="18"/>
              </w:rPr>
              <w:t>early life</w:t>
            </w:r>
          </w:p>
          <w:p w14:paraId="2C852E68" w14:textId="77777777" w:rsidR="007E3770" w:rsidRDefault="007E3770" w:rsidP="007E3770">
            <w:pPr>
              <w:rPr>
                <w:rFonts w:ascii="Calibri" w:hAnsi="Calibri" w:cs="Calibri"/>
                <w:bCs/>
                <w:sz w:val="18"/>
                <w:szCs w:val="18"/>
              </w:rPr>
            </w:pPr>
            <w:r>
              <w:rPr>
                <w:rFonts w:ascii="Calibri" w:hAnsi="Calibri" w:cs="Calibri"/>
                <w:bCs/>
                <w:sz w:val="18"/>
                <w:szCs w:val="18"/>
              </w:rPr>
              <w:t>early in the journey</w:t>
            </w:r>
          </w:p>
          <w:p w14:paraId="3A8A8EC0" w14:textId="77777777" w:rsidR="007E3770" w:rsidRDefault="007E3770" w:rsidP="007E3770">
            <w:pPr>
              <w:rPr>
                <w:rFonts w:ascii="Calibri" w:hAnsi="Calibri" w:cs="Calibri"/>
                <w:bCs/>
                <w:sz w:val="18"/>
                <w:szCs w:val="18"/>
              </w:rPr>
            </w:pPr>
            <w:r>
              <w:rPr>
                <w:rFonts w:ascii="Calibri" w:hAnsi="Calibri" w:cs="Calibri"/>
                <w:bCs/>
                <w:sz w:val="18"/>
                <w:szCs w:val="18"/>
              </w:rPr>
              <w:t>background ground context</w:t>
            </w:r>
          </w:p>
          <w:p w14:paraId="56969156" w14:textId="1CD5D59C" w:rsidR="007E3770" w:rsidRDefault="007E3770" w:rsidP="007E3770">
            <w:pPr>
              <w:rPr>
                <w:rFonts w:ascii="Calibri" w:hAnsi="Calibri" w:cs="Calibri"/>
                <w:bCs/>
                <w:sz w:val="18"/>
                <w:szCs w:val="18"/>
              </w:rPr>
            </w:pPr>
            <w:r>
              <w:rPr>
                <w:rFonts w:ascii="Calibri" w:hAnsi="Calibri" w:cs="Calibri"/>
                <w:bCs/>
                <w:sz w:val="18"/>
                <w:szCs w:val="18"/>
              </w:rPr>
              <w:t>achievement</w:t>
            </w:r>
          </w:p>
          <w:p w14:paraId="14641D76" w14:textId="05744F00" w:rsidR="007E3770" w:rsidRDefault="007E3770" w:rsidP="007E3770">
            <w:pPr>
              <w:rPr>
                <w:rFonts w:ascii="Calibri" w:hAnsi="Calibri" w:cs="Calibri"/>
                <w:bCs/>
                <w:sz w:val="18"/>
                <w:szCs w:val="18"/>
              </w:rPr>
            </w:pPr>
            <w:r>
              <w:rPr>
                <w:rFonts w:ascii="Calibri" w:hAnsi="Calibri" w:cs="Calibri"/>
                <w:bCs/>
                <w:sz w:val="18"/>
                <w:szCs w:val="18"/>
              </w:rPr>
              <w:t>world recognition</w:t>
            </w:r>
          </w:p>
          <w:p w14:paraId="617253B6" w14:textId="77777777" w:rsidR="007E3770" w:rsidRDefault="007E3770" w:rsidP="007E3770">
            <w:pPr>
              <w:rPr>
                <w:rFonts w:ascii="Calibri" w:hAnsi="Calibri" w:cs="Calibri"/>
                <w:bCs/>
                <w:sz w:val="18"/>
                <w:szCs w:val="18"/>
              </w:rPr>
            </w:pPr>
            <w:r>
              <w:rPr>
                <w:rFonts w:ascii="Calibri" w:hAnsi="Calibri" w:cs="Calibri"/>
                <w:bCs/>
                <w:sz w:val="18"/>
                <w:szCs w:val="18"/>
              </w:rPr>
              <w:t>arrived</w:t>
            </w:r>
          </w:p>
          <w:p w14:paraId="7F683D60" w14:textId="77777777" w:rsidR="007E3770" w:rsidRDefault="007E3770" w:rsidP="007E3770">
            <w:pPr>
              <w:rPr>
                <w:rFonts w:ascii="Calibri" w:hAnsi="Calibri" w:cs="Calibri"/>
                <w:bCs/>
                <w:sz w:val="18"/>
                <w:szCs w:val="18"/>
              </w:rPr>
            </w:pPr>
            <w:r>
              <w:rPr>
                <w:rFonts w:ascii="Calibri" w:hAnsi="Calibri" w:cs="Calibri"/>
                <w:bCs/>
                <w:sz w:val="18"/>
                <w:szCs w:val="18"/>
              </w:rPr>
              <w:t>mind-blowing moment</w:t>
            </w:r>
          </w:p>
          <w:p w14:paraId="51D91B45" w14:textId="21428CA0" w:rsidR="007E3770" w:rsidRPr="007E3770" w:rsidRDefault="007E3770" w:rsidP="007E3770">
            <w:pPr>
              <w:rPr>
                <w:rFonts w:ascii="Calibri" w:hAnsi="Calibri" w:cs="Calibri"/>
                <w:bCs/>
                <w:sz w:val="18"/>
                <w:szCs w:val="18"/>
              </w:rPr>
            </w:pPr>
            <w:r>
              <w:rPr>
                <w:rFonts w:ascii="Calibri" w:hAnsi="Calibri" w:cs="Calibri"/>
                <w:bCs/>
                <w:sz w:val="18"/>
                <w:szCs w:val="18"/>
              </w:rPr>
              <w:t>school life</w:t>
            </w:r>
          </w:p>
        </w:tc>
        <w:tc>
          <w:tcPr>
            <w:tcW w:w="3685" w:type="dxa"/>
            <w:shd w:val="clear" w:color="auto" w:fill="FFFFFF" w:themeFill="background1"/>
          </w:tcPr>
          <w:p w14:paraId="10F80A19" w14:textId="6A4264D1" w:rsidR="002E40FC" w:rsidRPr="007E3770" w:rsidRDefault="002E40FC" w:rsidP="007E3770">
            <w:pPr>
              <w:rPr>
                <w:rFonts w:ascii="Calibri" w:hAnsi="Calibri" w:cs="Calibri"/>
                <w:bCs/>
                <w:sz w:val="18"/>
                <w:szCs w:val="18"/>
              </w:rPr>
            </w:pPr>
          </w:p>
        </w:tc>
        <w:tc>
          <w:tcPr>
            <w:tcW w:w="3582" w:type="dxa"/>
            <w:shd w:val="clear" w:color="auto" w:fill="FFFFFF" w:themeFill="background1"/>
          </w:tcPr>
          <w:p w14:paraId="7810D2B7" w14:textId="77777777" w:rsidR="00275547" w:rsidRDefault="007E3770" w:rsidP="007E3770">
            <w:pPr>
              <w:rPr>
                <w:rFonts w:ascii="Calibri" w:hAnsi="Calibri" w:cs="Calibri"/>
                <w:bCs/>
                <w:sz w:val="18"/>
                <w:szCs w:val="18"/>
              </w:rPr>
            </w:pPr>
            <w:r>
              <w:rPr>
                <w:rFonts w:ascii="Calibri" w:hAnsi="Calibri" w:cs="Calibri"/>
                <w:bCs/>
                <w:sz w:val="18"/>
                <w:szCs w:val="18"/>
              </w:rPr>
              <w:t>Heading</w:t>
            </w:r>
          </w:p>
          <w:p w14:paraId="22317123" w14:textId="77777777" w:rsidR="007E3770" w:rsidRDefault="007E3770" w:rsidP="007E3770">
            <w:pPr>
              <w:rPr>
                <w:rFonts w:ascii="Calibri" w:hAnsi="Calibri" w:cs="Calibri"/>
                <w:bCs/>
                <w:sz w:val="18"/>
                <w:szCs w:val="18"/>
              </w:rPr>
            </w:pPr>
            <w:r>
              <w:rPr>
                <w:rFonts w:ascii="Calibri" w:hAnsi="Calibri" w:cs="Calibri"/>
                <w:bCs/>
                <w:sz w:val="18"/>
                <w:szCs w:val="18"/>
              </w:rPr>
              <w:t>Background context</w:t>
            </w:r>
          </w:p>
          <w:p w14:paraId="5D9EEE0B" w14:textId="77777777" w:rsidR="007E3770" w:rsidRDefault="007E3770" w:rsidP="007E3770">
            <w:pPr>
              <w:rPr>
                <w:rFonts w:ascii="Calibri" w:hAnsi="Calibri" w:cs="Calibri"/>
                <w:bCs/>
                <w:sz w:val="18"/>
                <w:szCs w:val="18"/>
              </w:rPr>
            </w:pPr>
            <w:r>
              <w:rPr>
                <w:rFonts w:ascii="Calibri" w:hAnsi="Calibri" w:cs="Calibri"/>
                <w:bCs/>
                <w:sz w:val="18"/>
                <w:szCs w:val="18"/>
              </w:rPr>
              <w:t>Early life</w:t>
            </w:r>
          </w:p>
          <w:p w14:paraId="245A0865" w14:textId="77777777" w:rsidR="007E3770" w:rsidRDefault="007E3770" w:rsidP="007E3770">
            <w:pPr>
              <w:rPr>
                <w:rFonts w:ascii="Calibri" w:hAnsi="Calibri" w:cs="Calibri"/>
                <w:bCs/>
                <w:sz w:val="18"/>
                <w:szCs w:val="18"/>
              </w:rPr>
            </w:pPr>
            <w:r>
              <w:rPr>
                <w:rFonts w:ascii="Calibri" w:hAnsi="Calibri" w:cs="Calibri"/>
                <w:bCs/>
                <w:sz w:val="18"/>
                <w:szCs w:val="18"/>
              </w:rPr>
              <w:t>Mind-blowing moment</w:t>
            </w:r>
          </w:p>
          <w:p w14:paraId="7FA501BF" w14:textId="77777777" w:rsidR="007E3770" w:rsidRDefault="007E3770" w:rsidP="007E3770">
            <w:pPr>
              <w:rPr>
                <w:rFonts w:ascii="Calibri" w:hAnsi="Calibri" w:cs="Calibri"/>
                <w:bCs/>
                <w:sz w:val="18"/>
                <w:szCs w:val="18"/>
              </w:rPr>
            </w:pPr>
            <w:r>
              <w:rPr>
                <w:rFonts w:ascii="Calibri" w:hAnsi="Calibri" w:cs="Calibri"/>
                <w:bCs/>
                <w:sz w:val="18"/>
                <w:szCs w:val="18"/>
              </w:rPr>
              <w:t>Early in the journey</w:t>
            </w:r>
          </w:p>
          <w:p w14:paraId="53E73DDC" w14:textId="77777777" w:rsidR="007E3770" w:rsidRDefault="007E3770" w:rsidP="007E3770">
            <w:pPr>
              <w:rPr>
                <w:rFonts w:ascii="Calibri" w:hAnsi="Calibri" w:cs="Calibri"/>
                <w:bCs/>
                <w:sz w:val="18"/>
                <w:szCs w:val="18"/>
              </w:rPr>
            </w:pPr>
            <w:r>
              <w:rPr>
                <w:rFonts w:ascii="Calibri" w:hAnsi="Calibri" w:cs="Calibri"/>
                <w:bCs/>
                <w:sz w:val="18"/>
                <w:szCs w:val="18"/>
              </w:rPr>
              <w:t>Fact splats</w:t>
            </w:r>
          </w:p>
          <w:p w14:paraId="726DB87E" w14:textId="77777777" w:rsidR="007E3770" w:rsidRDefault="007E3770" w:rsidP="007E3770">
            <w:pPr>
              <w:rPr>
                <w:rFonts w:ascii="Calibri" w:hAnsi="Calibri" w:cs="Calibri"/>
                <w:bCs/>
                <w:sz w:val="18"/>
                <w:szCs w:val="18"/>
              </w:rPr>
            </w:pPr>
            <w:r>
              <w:rPr>
                <w:rFonts w:ascii="Calibri" w:hAnsi="Calibri" w:cs="Calibri"/>
                <w:bCs/>
                <w:sz w:val="18"/>
                <w:szCs w:val="18"/>
              </w:rPr>
              <w:t>Later in the journey</w:t>
            </w:r>
          </w:p>
          <w:p w14:paraId="4C5C9073" w14:textId="513CF589" w:rsidR="007E3770" w:rsidRDefault="007E3770" w:rsidP="007E3770">
            <w:pPr>
              <w:rPr>
                <w:rFonts w:ascii="Calibri" w:hAnsi="Calibri" w:cs="Calibri"/>
                <w:bCs/>
                <w:sz w:val="18"/>
                <w:szCs w:val="18"/>
              </w:rPr>
            </w:pPr>
            <w:r>
              <w:rPr>
                <w:rFonts w:ascii="Calibri" w:hAnsi="Calibri" w:cs="Calibri"/>
                <w:bCs/>
                <w:sz w:val="18"/>
                <w:szCs w:val="18"/>
              </w:rPr>
              <w:t>Achievements</w:t>
            </w:r>
          </w:p>
          <w:p w14:paraId="028F9F03" w14:textId="77777777" w:rsidR="007E3770" w:rsidRDefault="007E3770" w:rsidP="007E3770">
            <w:pPr>
              <w:rPr>
                <w:rFonts w:ascii="Calibri" w:hAnsi="Calibri" w:cs="Calibri"/>
                <w:bCs/>
                <w:sz w:val="18"/>
                <w:szCs w:val="18"/>
              </w:rPr>
            </w:pPr>
            <w:r>
              <w:rPr>
                <w:rFonts w:ascii="Calibri" w:hAnsi="Calibri" w:cs="Calibri"/>
                <w:bCs/>
                <w:sz w:val="18"/>
                <w:szCs w:val="18"/>
              </w:rPr>
              <w:t xml:space="preserve">World recognition </w:t>
            </w:r>
          </w:p>
          <w:p w14:paraId="200A9778" w14:textId="77777777" w:rsidR="007E3770" w:rsidRDefault="007E3770" w:rsidP="007E3770">
            <w:pPr>
              <w:rPr>
                <w:rFonts w:ascii="Calibri" w:hAnsi="Calibri" w:cs="Calibri"/>
                <w:bCs/>
                <w:sz w:val="18"/>
                <w:szCs w:val="18"/>
              </w:rPr>
            </w:pPr>
            <w:r>
              <w:rPr>
                <w:rFonts w:ascii="Calibri" w:hAnsi="Calibri" w:cs="Calibri"/>
                <w:bCs/>
                <w:sz w:val="18"/>
                <w:szCs w:val="18"/>
              </w:rPr>
              <w:t>Memory box</w:t>
            </w:r>
          </w:p>
          <w:p w14:paraId="16A8275E" w14:textId="7EB6C13D" w:rsidR="007E3770" w:rsidRPr="007E3770" w:rsidRDefault="007E3770" w:rsidP="007E3770">
            <w:pPr>
              <w:rPr>
                <w:rFonts w:ascii="Calibri" w:hAnsi="Calibri" w:cs="Calibri"/>
                <w:bCs/>
                <w:sz w:val="18"/>
                <w:szCs w:val="18"/>
              </w:rPr>
            </w:pPr>
            <w:r>
              <w:rPr>
                <w:rFonts w:ascii="Calibri" w:hAnsi="Calibri" w:cs="Calibri"/>
                <w:bCs/>
                <w:sz w:val="18"/>
                <w:szCs w:val="18"/>
              </w:rPr>
              <w:t>Message (quote)</w:t>
            </w:r>
          </w:p>
        </w:tc>
        <w:tc>
          <w:tcPr>
            <w:tcW w:w="3364" w:type="dxa"/>
            <w:shd w:val="clear" w:color="auto" w:fill="FFFFFF" w:themeFill="background1"/>
          </w:tcPr>
          <w:p w14:paraId="4BFB0329" w14:textId="3A2EC4FB" w:rsidR="00275547" w:rsidRPr="007E3770" w:rsidRDefault="00275547" w:rsidP="007E3770">
            <w:pPr>
              <w:rPr>
                <w:rFonts w:ascii="Calibri" w:hAnsi="Calibri" w:cs="Calibri"/>
                <w:bCs/>
                <w:sz w:val="18"/>
                <w:szCs w:val="18"/>
              </w:rPr>
            </w:pPr>
          </w:p>
        </w:tc>
      </w:tr>
      <w:tr w:rsidR="00392C8B" w:rsidRPr="00E67643" w14:paraId="6C297F34" w14:textId="77777777" w:rsidTr="00392C8B">
        <w:tc>
          <w:tcPr>
            <w:tcW w:w="15446" w:type="dxa"/>
            <w:gridSpan w:val="5"/>
            <w:shd w:val="clear" w:color="auto" w:fill="FFF2CC" w:themeFill="accent4" w:themeFillTint="33"/>
          </w:tcPr>
          <w:p w14:paraId="48FEA5BF" w14:textId="77777777" w:rsidR="00392C8B" w:rsidRPr="00E67643" w:rsidRDefault="00392C8B" w:rsidP="00392C8B">
            <w:pPr>
              <w:jc w:val="center"/>
              <w:rPr>
                <w:rFonts w:ascii="Calibri" w:hAnsi="Calibri" w:cs="Calibri"/>
                <w:b/>
                <w:bCs/>
              </w:rPr>
            </w:pPr>
          </w:p>
        </w:tc>
      </w:tr>
      <w:tr w:rsidR="00D41389" w:rsidRPr="00E67643" w14:paraId="764361E5" w14:textId="77777777" w:rsidTr="0008449F">
        <w:tc>
          <w:tcPr>
            <w:tcW w:w="1406" w:type="dxa"/>
          </w:tcPr>
          <w:p w14:paraId="0F01E089" w14:textId="58DC8351" w:rsidR="00D41389" w:rsidRPr="00392C8B" w:rsidRDefault="00D41389" w:rsidP="00D41389">
            <w:pPr>
              <w:rPr>
                <w:rFonts w:ascii="Calibri" w:hAnsi="Calibri" w:cs="Calibri"/>
              </w:rPr>
            </w:pPr>
            <w:r w:rsidRPr="00486776">
              <w:rPr>
                <w:rFonts w:cstheme="minorHAnsi"/>
                <w:b/>
                <w:sz w:val="20"/>
                <w:szCs w:val="20"/>
              </w:rPr>
              <w:t xml:space="preserve"> </w:t>
            </w:r>
            <w:r w:rsidRPr="00392C8B">
              <w:rPr>
                <w:rFonts w:cstheme="minorHAnsi"/>
                <w:sz w:val="20"/>
                <w:szCs w:val="20"/>
              </w:rPr>
              <w:t xml:space="preserve">Balanced Argument – Purpose: </w:t>
            </w:r>
            <w:r w:rsidRPr="00392C8B">
              <w:rPr>
                <w:rFonts w:cstheme="minorHAnsi"/>
                <w:sz w:val="20"/>
                <w:szCs w:val="20"/>
              </w:rPr>
              <w:lastRenderedPageBreak/>
              <w:t>Speech, Essay, Letter</w:t>
            </w:r>
          </w:p>
        </w:tc>
        <w:tc>
          <w:tcPr>
            <w:tcW w:w="3409" w:type="dxa"/>
          </w:tcPr>
          <w:p w14:paraId="5FCE80BA" w14:textId="7D407D56" w:rsidR="00D41389" w:rsidRPr="00D41389" w:rsidRDefault="00D41389" w:rsidP="00D41389">
            <w:pPr>
              <w:rPr>
                <w:rFonts w:cstheme="minorHAnsi"/>
                <w:b/>
                <w:sz w:val="20"/>
                <w:szCs w:val="20"/>
              </w:rPr>
            </w:pPr>
            <w:r w:rsidRPr="00D41389">
              <w:rPr>
                <w:rFonts w:cstheme="minorHAnsi"/>
                <w:sz w:val="20"/>
                <w:szCs w:val="20"/>
              </w:rPr>
              <w:lastRenderedPageBreak/>
              <w:t xml:space="preserve">Clear introduction. </w:t>
            </w:r>
          </w:p>
          <w:p w14:paraId="102D42D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Points about subject/issue </w:t>
            </w:r>
          </w:p>
          <w:p w14:paraId="336A7286"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Organised into paragraphs Sub-heading used to organise texts. </w:t>
            </w:r>
          </w:p>
          <w:p w14:paraId="15B8438B"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Simple sentences with extra description. </w:t>
            </w:r>
          </w:p>
          <w:p w14:paraId="5903DC3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Some complex sentences using when, if, as etc. </w:t>
            </w:r>
          </w:p>
          <w:p w14:paraId="04236CE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Tense consistent e.g. modal verbs could/might </w:t>
            </w:r>
          </w:p>
          <w:p w14:paraId="5E16256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Adverbials e.g. When they have a problem, we played after tea. It was scary in the tunnel. </w:t>
            </w:r>
          </w:p>
          <w:p w14:paraId="12A686F7" w14:textId="77777777" w:rsidR="00D41389" w:rsidRPr="00D41389" w:rsidRDefault="00D41389" w:rsidP="00D41389">
            <w:pPr>
              <w:spacing w:line="256" w:lineRule="auto"/>
              <w:rPr>
                <w:rFonts w:cstheme="minorHAnsi"/>
                <w:sz w:val="20"/>
                <w:szCs w:val="20"/>
              </w:rPr>
            </w:pPr>
            <w:r w:rsidRPr="00D41389">
              <w:rPr>
                <w:rFonts w:cstheme="minorHAnsi"/>
                <w:sz w:val="20"/>
                <w:szCs w:val="20"/>
              </w:rPr>
              <w:t>Start sentences with verbs e.g. imagine, consider, enjoy</w:t>
            </w:r>
          </w:p>
          <w:p w14:paraId="1994665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Introduce possessive apostrophes for plural nouns. </w:t>
            </w:r>
          </w:p>
          <w:p w14:paraId="6D2691FC" w14:textId="77777777" w:rsidR="00D41389" w:rsidRPr="00D41389" w:rsidRDefault="00D41389" w:rsidP="00D41389">
            <w:pPr>
              <w:spacing w:line="256" w:lineRule="auto"/>
              <w:rPr>
                <w:rFonts w:cstheme="minorHAnsi"/>
                <w:sz w:val="20"/>
                <w:szCs w:val="20"/>
              </w:rPr>
            </w:pPr>
            <w:r w:rsidRPr="00D41389">
              <w:rPr>
                <w:rFonts w:cstheme="minorHAnsi"/>
                <w:sz w:val="20"/>
                <w:szCs w:val="20"/>
              </w:rPr>
              <w:t>Introduce inverted commas.</w:t>
            </w:r>
          </w:p>
          <w:p w14:paraId="560F97F3" w14:textId="77777777" w:rsidR="00D41389" w:rsidRPr="00E67643" w:rsidRDefault="00D41389" w:rsidP="00D41389">
            <w:pPr>
              <w:jc w:val="center"/>
              <w:rPr>
                <w:rFonts w:ascii="Calibri" w:hAnsi="Calibri" w:cs="Calibri"/>
                <w:b/>
                <w:bCs/>
                <w:sz w:val="18"/>
                <w:szCs w:val="18"/>
              </w:rPr>
            </w:pPr>
          </w:p>
        </w:tc>
        <w:tc>
          <w:tcPr>
            <w:tcW w:w="3685" w:type="dxa"/>
          </w:tcPr>
          <w:p w14:paraId="5D4C50AD" w14:textId="7DBC481A" w:rsidR="00D41389" w:rsidRPr="00D41389" w:rsidRDefault="00D41389" w:rsidP="00D41389">
            <w:pPr>
              <w:rPr>
                <w:rFonts w:cstheme="minorHAnsi"/>
                <w:b/>
                <w:sz w:val="20"/>
                <w:szCs w:val="20"/>
              </w:rPr>
            </w:pPr>
            <w:r w:rsidRPr="00D41389">
              <w:rPr>
                <w:rFonts w:cstheme="minorHAnsi"/>
                <w:sz w:val="20"/>
                <w:szCs w:val="20"/>
              </w:rPr>
              <w:lastRenderedPageBreak/>
              <w:t xml:space="preserve">Clear introduction and conclusion. </w:t>
            </w:r>
          </w:p>
          <w:p w14:paraId="53BFE09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key ideas in the letter. </w:t>
            </w:r>
          </w:p>
          <w:p w14:paraId="03175E8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organised correctly into key ideas. </w:t>
            </w:r>
          </w:p>
          <w:p w14:paraId="3292A6A1"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Subheading </w:t>
            </w:r>
          </w:p>
          <w:p w14:paraId="3F0F47C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Topic sentences </w:t>
            </w:r>
          </w:p>
          <w:p w14:paraId="4842881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we were at the park… As we arrived… Use </w:t>
            </w:r>
          </w:p>
          <w:p w14:paraId="3B6BEDE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embedded/relative clauses e.g. Mrs Holt, who was very angry… The angry mob, who had broken the barricade… </w:t>
            </w:r>
          </w:p>
          <w:p w14:paraId="3692104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Include adverbs to show how often e.g. additionally, frequently, rarely. </w:t>
            </w:r>
          </w:p>
          <w:p w14:paraId="1C8671F2" w14:textId="77777777" w:rsidR="00D41389" w:rsidRPr="00D41389" w:rsidRDefault="00D41389" w:rsidP="00D41389">
            <w:pPr>
              <w:spacing w:line="256" w:lineRule="auto"/>
              <w:rPr>
                <w:rFonts w:cstheme="minorHAnsi"/>
                <w:sz w:val="20"/>
                <w:szCs w:val="20"/>
              </w:rPr>
            </w:pPr>
            <w:r w:rsidRPr="00D41389">
              <w:rPr>
                <w:rFonts w:cstheme="minorHAnsi"/>
                <w:sz w:val="20"/>
                <w:szCs w:val="20"/>
              </w:rPr>
              <w:t>More complicated rhetorical questions e.g. Have you ever considered the impact of…?</w:t>
            </w:r>
          </w:p>
          <w:p w14:paraId="6CCE0CB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Apostrophe to mark singular and plural possession. </w:t>
            </w:r>
          </w:p>
          <w:p w14:paraId="37CA53A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Commas after fronted adverbials. </w:t>
            </w:r>
          </w:p>
          <w:p w14:paraId="67F7BD53" w14:textId="77777777" w:rsidR="00D41389" w:rsidRPr="00D41389" w:rsidRDefault="00D41389" w:rsidP="00D41389">
            <w:pPr>
              <w:spacing w:line="256" w:lineRule="auto"/>
              <w:rPr>
                <w:rFonts w:cstheme="minorHAnsi"/>
                <w:sz w:val="20"/>
                <w:szCs w:val="20"/>
              </w:rPr>
            </w:pPr>
            <w:r w:rsidRPr="00D41389">
              <w:rPr>
                <w:rFonts w:cstheme="minorHAnsi"/>
                <w:sz w:val="20"/>
                <w:szCs w:val="20"/>
              </w:rPr>
              <w:t>Use inverted commas and other punctuation to indicate direct speech.</w:t>
            </w:r>
          </w:p>
          <w:p w14:paraId="2F451740" w14:textId="77777777" w:rsidR="00D41389" w:rsidRPr="00E67643" w:rsidRDefault="00D41389" w:rsidP="00D41389">
            <w:pPr>
              <w:jc w:val="center"/>
              <w:rPr>
                <w:rFonts w:ascii="Calibri" w:hAnsi="Calibri" w:cs="Calibri"/>
                <w:b/>
                <w:bCs/>
                <w:sz w:val="18"/>
                <w:szCs w:val="18"/>
              </w:rPr>
            </w:pPr>
          </w:p>
        </w:tc>
        <w:tc>
          <w:tcPr>
            <w:tcW w:w="3582" w:type="dxa"/>
          </w:tcPr>
          <w:p w14:paraId="44CDEC30" w14:textId="5F04D8ED" w:rsidR="00D41389" w:rsidRPr="00D41389" w:rsidRDefault="00D41389" w:rsidP="00D41389">
            <w:pPr>
              <w:rPr>
                <w:rFonts w:cstheme="minorHAnsi"/>
                <w:b/>
                <w:sz w:val="20"/>
                <w:szCs w:val="20"/>
              </w:rPr>
            </w:pPr>
            <w:r w:rsidRPr="00D41389">
              <w:rPr>
                <w:rFonts w:cstheme="minorHAnsi"/>
                <w:sz w:val="20"/>
                <w:szCs w:val="20"/>
              </w:rPr>
              <w:lastRenderedPageBreak/>
              <w:t xml:space="preserve">Developed introduction and conclusion using all the argument or leaflet layout features. </w:t>
            </w:r>
          </w:p>
          <w:p w14:paraId="2AEAC867"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Paragraphs developed with prioritised information. </w:t>
            </w:r>
          </w:p>
          <w:p w14:paraId="0C16DE87" w14:textId="7F9CAC71" w:rsidR="00D41389" w:rsidRPr="00D41389" w:rsidRDefault="00D41389" w:rsidP="00D41389">
            <w:pPr>
              <w:spacing w:line="256" w:lineRule="auto"/>
              <w:rPr>
                <w:rFonts w:cstheme="minorHAnsi"/>
                <w:sz w:val="20"/>
                <w:szCs w:val="20"/>
              </w:rPr>
            </w:pPr>
            <w:r w:rsidRPr="00D41389">
              <w:rPr>
                <w:rFonts w:cstheme="minorHAnsi"/>
                <w:sz w:val="20"/>
                <w:szCs w:val="20"/>
              </w:rPr>
              <w:t xml:space="preserve">Both viewpoints are transparent for reader. </w:t>
            </w:r>
          </w:p>
          <w:p w14:paraId="6463A2F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Emotive language used throughout to engage the reader. </w:t>
            </w:r>
          </w:p>
          <w:p w14:paraId="5D704B0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 </w:t>
            </w:r>
          </w:p>
          <w:p w14:paraId="37FB2F3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Active and passive voice used deliberately to heighten engagement. e.g. the café chairs were broken. </w:t>
            </w:r>
          </w:p>
          <w:p w14:paraId="3A4E815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Wide range of subordinate connectives e.g. whilst, until, despite. </w:t>
            </w:r>
          </w:p>
          <w:p w14:paraId="70C4707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sentences that use well known economic expression. </w:t>
            </w:r>
            <w:proofErr w:type="spellStart"/>
            <w:r w:rsidRPr="00D41389">
              <w:rPr>
                <w:rFonts w:cstheme="minorHAnsi"/>
                <w:sz w:val="20"/>
                <w:szCs w:val="20"/>
              </w:rPr>
              <w:t>e.g</w:t>
            </w:r>
            <w:proofErr w:type="spellEnd"/>
            <w:r w:rsidRPr="00D41389">
              <w:rPr>
                <w:rFonts w:cstheme="minorHAnsi"/>
                <w:sz w:val="20"/>
                <w:szCs w:val="20"/>
              </w:rPr>
              <w:t xml:space="preserve"> Because of their courageous efforts, all the passengers were saved, which was nothing short of a miracle. </w:t>
            </w:r>
          </w:p>
          <w:p w14:paraId="3B1C9114" w14:textId="77777777" w:rsidR="00D41389" w:rsidRPr="00D41389" w:rsidRDefault="00D41389" w:rsidP="00D41389">
            <w:pPr>
              <w:spacing w:line="256" w:lineRule="auto"/>
              <w:rPr>
                <w:rFonts w:cstheme="minorHAnsi"/>
                <w:sz w:val="20"/>
                <w:szCs w:val="20"/>
              </w:rPr>
            </w:pPr>
            <w:r w:rsidRPr="00D41389">
              <w:rPr>
                <w:rFonts w:cstheme="minorHAnsi"/>
                <w:sz w:val="20"/>
                <w:szCs w:val="20"/>
              </w:rPr>
              <w:t>Persuasive statements are used to change the reader’s opinion. E.g. you will never need to…</w:t>
            </w:r>
          </w:p>
          <w:p w14:paraId="51F6771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Consolidate all previous punctuation. </w:t>
            </w:r>
          </w:p>
          <w:p w14:paraId="7744A55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Brackets </w:t>
            </w:r>
          </w:p>
          <w:p w14:paraId="1F880CF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Dashes </w:t>
            </w:r>
          </w:p>
          <w:p w14:paraId="416549A6" w14:textId="3B27082E" w:rsidR="00D41389" w:rsidRPr="00D41389" w:rsidRDefault="00D41389" w:rsidP="00D41389">
            <w:pPr>
              <w:spacing w:line="256" w:lineRule="auto"/>
              <w:rPr>
                <w:rFonts w:cstheme="minorHAnsi"/>
                <w:sz w:val="20"/>
                <w:szCs w:val="20"/>
              </w:rPr>
            </w:pPr>
            <w:r w:rsidRPr="00D41389">
              <w:rPr>
                <w:rFonts w:cstheme="minorHAnsi"/>
                <w:sz w:val="20"/>
                <w:szCs w:val="20"/>
              </w:rPr>
              <w:t>Colons</w:t>
            </w:r>
          </w:p>
          <w:p w14:paraId="0899C127" w14:textId="65C745CF" w:rsidR="00D41389" w:rsidRPr="00D41389" w:rsidRDefault="00D41389" w:rsidP="00D41389">
            <w:pPr>
              <w:rPr>
                <w:rFonts w:ascii="Calibri" w:hAnsi="Calibri" w:cs="Calibri"/>
                <w:b/>
                <w:bCs/>
                <w:sz w:val="18"/>
                <w:szCs w:val="18"/>
              </w:rPr>
            </w:pPr>
            <w:r w:rsidRPr="00D41389">
              <w:rPr>
                <w:rFonts w:cstheme="minorHAnsi"/>
                <w:sz w:val="20"/>
                <w:szCs w:val="20"/>
              </w:rPr>
              <w:t>Semi colons</w:t>
            </w:r>
          </w:p>
        </w:tc>
        <w:tc>
          <w:tcPr>
            <w:tcW w:w="3364" w:type="dxa"/>
          </w:tcPr>
          <w:p w14:paraId="04F94233" w14:textId="43F0C0DE" w:rsidR="00D41389" w:rsidRPr="00D41389" w:rsidRDefault="00D41389" w:rsidP="00D41389">
            <w:pPr>
              <w:rPr>
                <w:rFonts w:cstheme="minorHAnsi"/>
                <w:b/>
                <w:sz w:val="20"/>
                <w:szCs w:val="20"/>
              </w:rPr>
            </w:pPr>
            <w:r w:rsidRPr="00D41389">
              <w:rPr>
                <w:rFonts w:cstheme="minorHAnsi"/>
                <w:sz w:val="20"/>
                <w:szCs w:val="20"/>
              </w:rPr>
              <w:lastRenderedPageBreak/>
              <w:t xml:space="preserve">Arguments are well constructed that answer the reader’s questions. </w:t>
            </w:r>
          </w:p>
          <w:p w14:paraId="696D415E"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The writer understands the impact or the emotive language and thinks about the response. </w:t>
            </w:r>
          </w:p>
          <w:p w14:paraId="1F719EB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Information is prioritised according to the writer’s point of view. </w:t>
            </w:r>
          </w:p>
          <w:p w14:paraId="64E3D8E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Verb forms are controlled and precise e.g. It will be a global crisis if people do not take a stand against… </w:t>
            </w:r>
          </w:p>
          <w:p w14:paraId="1406109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Modifiers are used to intensify or qualify e.g. insignificant amount, exceptionally </w:t>
            </w:r>
          </w:p>
          <w:p w14:paraId="47B7E49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and type varied according to purpose. </w:t>
            </w:r>
          </w:p>
          <w:p w14:paraId="74C996B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Fronted adverbials used to clarify writer’s position e.g. As a consequence of your actions… </w:t>
            </w:r>
          </w:p>
          <w:p w14:paraId="74A7380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phenomenal impact of using showers instead of baths… </w:t>
            </w:r>
          </w:p>
          <w:p w14:paraId="4E1E41A2" w14:textId="77777777" w:rsidR="00D41389" w:rsidRPr="00D41389" w:rsidRDefault="00D41389" w:rsidP="00D41389">
            <w:pPr>
              <w:spacing w:line="256" w:lineRule="auto"/>
              <w:rPr>
                <w:rFonts w:cstheme="minorHAnsi"/>
                <w:sz w:val="20"/>
                <w:szCs w:val="20"/>
              </w:rPr>
            </w:pPr>
            <w:r w:rsidRPr="00D41389">
              <w:rPr>
                <w:rFonts w:cstheme="minorHAnsi"/>
                <w:sz w:val="20"/>
                <w:szCs w:val="20"/>
              </w:rPr>
              <w:t>Prepositional phrases used cleverly. e.g. In the event of a blackout…</w:t>
            </w:r>
          </w:p>
          <w:p w14:paraId="79C8C7E1" w14:textId="77777777" w:rsidR="00D41389" w:rsidRPr="00D41389" w:rsidRDefault="00D41389" w:rsidP="00D41389">
            <w:pPr>
              <w:spacing w:line="256" w:lineRule="auto"/>
              <w:rPr>
                <w:rFonts w:cstheme="minorHAnsi"/>
                <w:sz w:val="20"/>
                <w:szCs w:val="20"/>
              </w:rPr>
            </w:pPr>
            <w:r w:rsidRPr="00D41389">
              <w:rPr>
                <w:rFonts w:cstheme="minorHAnsi"/>
                <w:sz w:val="20"/>
                <w:szCs w:val="20"/>
              </w:rPr>
              <w:t>Use a wide range of punctuation throughout the writing.</w:t>
            </w:r>
          </w:p>
          <w:p w14:paraId="0D93B2EA" w14:textId="77777777" w:rsidR="00D41389" w:rsidRPr="00E67643" w:rsidRDefault="00D41389" w:rsidP="00D41389">
            <w:pPr>
              <w:jc w:val="center"/>
              <w:rPr>
                <w:rFonts w:ascii="Calibri" w:hAnsi="Calibri" w:cs="Calibri"/>
                <w:b/>
                <w:bCs/>
                <w:sz w:val="18"/>
                <w:szCs w:val="18"/>
              </w:rPr>
            </w:pPr>
          </w:p>
        </w:tc>
      </w:tr>
      <w:tr w:rsidR="00392C8B" w:rsidRPr="00E67643" w14:paraId="5CC9FB13" w14:textId="77777777" w:rsidTr="00392C8B">
        <w:tc>
          <w:tcPr>
            <w:tcW w:w="1406" w:type="dxa"/>
          </w:tcPr>
          <w:p w14:paraId="120F7273" w14:textId="0FF8DBBC" w:rsidR="00392C8B" w:rsidRPr="00E67643" w:rsidRDefault="00392C8B" w:rsidP="00392C8B">
            <w:pPr>
              <w:rPr>
                <w:rFonts w:ascii="Calibri" w:hAnsi="Calibri" w:cs="Calibri"/>
              </w:rPr>
            </w:pPr>
            <w:r>
              <w:rPr>
                <w:rFonts w:ascii="Calibri" w:hAnsi="Calibri" w:cs="Calibri"/>
              </w:rPr>
              <w:lastRenderedPageBreak/>
              <w:t>Vocabulary</w:t>
            </w:r>
            <w:r w:rsidR="00210200">
              <w:rPr>
                <w:rFonts w:ascii="Calibri" w:hAnsi="Calibri" w:cs="Calibri"/>
              </w:rPr>
              <w:t>/Shape</w:t>
            </w:r>
          </w:p>
        </w:tc>
        <w:tc>
          <w:tcPr>
            <w:tcW w:w="3409" w:type="dxa"/>
            <w:shd w:val="clear" w:color="auto" w:fill="FFFFFF" w:themeFill="background1"/>
          </w:tcPr>
          <w:p w14:paraId="75A65AC0" w14:textId="77777777" w:rsidR="00392C8B" w:rsidRPr="007E3770" w:rsidRDefault="00392C8B" w:rsidP="007E3770">
            <w:pPr>
              <w:rPr>
                <w:rFonts w:ascii="Calibri" w:hAnsi="Calibri" w:cs="Calibri"/>
                <w:bCs/>
                <w:sz w:val="18"/>
                <w:szCs w:val="18"/>
              </w:rPr>
            </w:pPr>
          </w:p>
        </w:tc>
        <w:tc>
          <w:tcPr>
            <w:tcW w:w="3685" w:type="dxa"/>
            <w:shd w:val="clear" w:color="auto" w:fill="FFFFFF" w:themeFill="background1"/>
          </w:tcPr>
          <w:p w14:paraId="09F461B4" w14:textId="77777777" w:rsidR="00392C8B" w:rsidRPr="007E3770" w:rsidRDefault="00392C8B" w:rsidP="007E3770">
            <w:pPr>
              <w:rPr>
                <w:rFonts w:ascii="Calibri" w:hAnsi="Calibri" w:cs="Calibri"/>
                <w:bCs/>
                <w:sz w:val="18"/>
                <w:szCs w:val="18"/>
              </w:rPr>
            </w:pPr>
          </w:p>
        </w:tc>
        <w:tc>
          <w:tcPr>
            <w:tcW w:w="3582" w:type="dxa"/>
            <w:shd w:val="clear" w:color="auto" w:fill="FFFFFF" w:themeFill="background1"/>
          </w:tcPr>
          <w:p w14:paraId="6FAC8D27" w14:textId="01F9224D" w:rsidR="00392C8B" w:rsidRDefault="007E3770" w:rsidP="007E3770">
            <w:pPr>
              <w:rPr>
                <w:rFonts w:ascii="Calibri" w:hAnsi="Calibri" w:cs="Calibri"/>
                <w:bCs/>
                <w:sz w:val="18"/>
                <w:szCs w:val="18"/>
              </w:rPr>
            </w:pPr>
            <w:r>
              <w:rPr>
                <w:rFonts w:ascii="Calibri" w:hAnsi="Calibri" w:cs="Calibri"/>
                <w:bCs/>
                <w:sz w:val="18"/>
                <w:szCs w:val="18"/>
              </w:rPr>
              <w:t>Question</w:t>
            </w:r>
          </w:p>
          <w:p w14:paraId="076B4A5A" w14:textId="145CA1C1" w:rsidR="007E3770" w:rsidRDefault="007E3770" w:rsidP="007E3770">
            <w:pPr>
              <w:rPr>
                <w:rFonts w:ascii="Calibri" w:hAnsi="Calibri" w:cs="Calibri"/>
                <w:bCs/>
                <w:sz w:val="18"/>
                <w:szCs w:val="18"/>
              </w:rPr>
            </w:pPr>
            <w:r>
              <w:rPr>
                <w:rFonts w:ascii="Calibri" w:hAnsi="Calibri" w:cs="Calibri"/>
                <w:bCs/>
                <w:sz w:val="18"/>
                <w:szCs w:val="18"/>
              </w:rPr>
              <w:t>Heading</w:t>
            </w:r>
          </w:p>
          <w:p w14:paraId="0771B377" w14:textId="5215B8DC" w:rsidR="007E3770" w:rsidRDefault="007E3770" w:rsidP="007E3770">
            <w:pPr>
              <w:rPr>
                <w:rFonts w:ascii="Calibri" w:hAnsi="Calibri" w:cs="Calibri"/>
                <w:bCs/>
                <w:sz w:val="18"/>
                <w:szCs w:val="18"/>
              </w:rPr>
            </w:pPr>
            <w:r>
              <w:rPr>
                <w:rFonts w:ascii="Calibri" w:hAnsi="Calibri" w:cs="Calibri"/>
                <w:bCs/>
                <w:sz w:val="18"/>
                <w:szCs w:val="18"/>
              </w:rPr>
              <w:t>Introduction</w:t>
            </w:r>
          </w:p>
          <w:p w14:paraId="333B4F8F" w14:textId="77777777" w:rsidR="007E3770" w:rsidRDefault="007E3770" w:rsidP="007E3770">
            <w:pPr>
              <w:rPr>
                <w:rFonts w:ascii="Calibri" w:hAnsi="Calibri" w:cs="Calibri"/>
                <w:bCs/>
                <w:sz w:val="18"/>
                <w:szCs w:val="18"/>
              </w:rPr>
            </w:pPr>
            <w:r>
              <w:rPr>
                <w:rFonts w:ascii="Calibri" w:hAnsi="Calibri" w:cs="Calibri"/>
                <w:bCs/>
                <w:sz w:val="18"/>
                <w:szCs w:val="18"/>
              </w:rPr>
              <w:t>Senior view</w:t>
            </w:r>
          </w:p>
          <w:p w14:paraId="25CBAAD3" w14:textId="77777777" w:rsidR="007E3770" w:rsidRDefault="007E3770" w:rsidP="007E3770">
            <w:pPr>
              <w:rPr>
                <w:rFonts w:ascii="Calibri" w:hAnsi="Calibri" w:cs="Calibri"/>
                <w:bCs/>
                <w:sz w:val="18"/>
                <w:szCs w:val="18"/>
              </w:rPr>
            </w:pPr>
            <w:r>
              <w:rPr>
                <w:rFonts w:ascii="Calibri" w:hAnsi="Calibri" w:cs="Calibri"/>
                <w:bCs/>
                <w:sz w:val="18"/>
                <w:szCs w:val="18"/>
              </w:rPr>
              <w:t>Community view</w:t>
            </w:r>
          </w:p>
          <w:p w14:paraId="22C2198D" w14:textId="77777777" w:rsidR="007E3770" w:rsidRDefault="007E3770" w:rsidP="007E3770">
            <w:pPr>
              <w:rPr>
                <w:rFonts w:ascii="Calibri" w:hAnsi="Calibri" w:cs="Calibri"/>
                <w:bCs/>
                <w:sz w:val="18"/>
                <w:szCs w:val="18"/>
              </w:rPr>
            </w:pPr>
            <w:r>
              <w:rPr>
                <w:rFonts w:ascii="Calibri" w:hAnsi="Calibri" w:cs="Calibri"/>
                <w:bCs/>
                <w:sz w:val="18"/>
                <w:szCs w:val="18"/>
              </w:rPr>
              <w:t>Pupil view</w:t>
            </w:r>
          </w:p>
          <w:p w14:paraId="54B5C8A9" w14:textId="13DE7B22" w:rsidR="007E3770" w:rsidRDefault="007E3770" w:rsidP="007E3770">
            <w:pPr>
              <w:rPr>
                <w:rFonts w:ascii="Calibri" w:hAnsi="Calibri" w:cs="Calibri"/>
                <w:bCs/>
                <w:sz w:val="18"/>
                <w:szCs w:val="18"/>
              </w:rPr>
            </w:pPr>
            <w:r>
              <w:rPr>
                <w:rFonts w:ascii="Calibri" w:hAnsi="Calibri" w:cs="Calibri"/>
                <w:bCs/>
                <w:sz w:val="18"/>
                <w:szCs w:val="18"/>
              </w:rPr>
              <w:t>Conclusion</w:t>
            </w:r>
          </w:p>
          <w:p w14:paraId="4C769BCD" w14:textId="2F921276" w:rsidR="007E3770" w:rsidRDefault="007E3770" w:rsidP="007E3770">
            <w:pPr>
              <w:rPr>
                <w:rFonts w:ascii="Calibri" w:hAnsi="Calibri" w:cs="Calibri"/>
                <w:bCs/>
                <w:sz w:val="18"/>
                <w:szCs w:val="18"/>
              </w:rPr>
            </w:pPr>
            <w:r>
              <w:rPr>
                <w:rFonts w:ascii="Calibri" w:hAnsi="Calibri" w:cs="Calibri"/>
                <w:bCs/>
                <w:sz w:val="18"/>
                <w:szCs w:val="18"/>
              </w:rPr>
              <w:t>Agree</w:t>
            </w:r>
          </w:p>
          <w:p w14:paraId="7F54E3DE" w14:textId="5C3B13C1" w:rsidR="007E3770" w:rsidRPr="007E3770" w:rsidRDefault="007E3770" w:rsidP="007E3770">
            <w:pPr>
              <w:rPr>
                <w:rFonts w:ascii="Calibri" w:hAnsi="Calibri" w:cs="Calibri"/>
                <w:bCs/>
                <w:sz w:val="18"/>
                <w:szCs w:val="18"/>
              </w:rPr>
            </w:pPr>
            <w:r>
              <w:rPr>
                <w:rFonts w:ascii="Calibri" w:hAnsi="Calibri" w:cs="Calibri"/>
                <w:bCs/>
                <w:sz w:val="18"/>
                <w:szCs w:val="18"/>
              </w:rPr>
              <w:t>disagree</w:t>
            </w:r>
          </w:p>
        </w:tc>
        <w:tc>
          <w:tcPr>
            <w:tcW w:w="3364" w:type="dxa"/>
            <w:shd w:val="clear" w:color="auto" w:fill="FFFFFF" w:themeFill="background1"/>
          </w:tcPr>
          <w:p w14:paraId="76B6C5AA" w14:textId="77777777" w:rsidR="00392C8B" w:rsidRPr="007E3770" w:rsidRDefault="00392C8B" w:rsidP="007E3770">
            <w:pPr>
              <w:rPr>
                <w:rFonts w:ascii="Calibri" w:hAnsi="Calibri" w:cs="Calibri"/>
                <w:bCs/>
                <w:sz w:val="18"/>
                <w:szCs w:val="18"/>
              </w:rPr>
            </w:pPr>
          </w:p>
        </w:tc>
      </w:tr>
      <w:tr w:rsidR="00392C8B" w:rsidRPr="00E67643" w14:paraId="03CBF514" w14:textId="77777777" w:rsidTr="00392C8B">
        <w:tc>
          <w:tcPr>
            <w:tcW w:w="15446" w:type="dxa"/>
            <w:gridSpan w:val="5"/>
            <w:shd w:val="clear" w:color="auto" w:fill="FFF2CC" w:themeFill="accent4" w:themeFillTint="33"/>
          </w:tcPr>
          <w:p w14:paraId="4BB1EC88" w14:textId="77777777" w:rsidR="00392C8B" w:rsidRPr="00E67643" w:rsidRDefault="00392C8B" w:rsidP="00392C8B">
            <w:pPr>
              <w:jc w:val="center"/>
              <w:rPr>
                <w:rFonts w:ascii="Calibri" w:hAnsi="Calibri" w:cs="Calibri"/>
                <w:b/>
                <w:bCs/>
              </w:rPr>
            </w:pPr>
          </w:p>
        </w:tc>
      </w:tr>
      <w:tr w:rsidR="00D41389" w:rsidRPr="00E67643" w14:paraId="7A0298FE" w14:textId="77777777" w:rsidTr="0008449F">
        <w:tc>
          <w:tcPr>
            <w:tcW w:w="1406" w:type="dxa"/>
          </w:tcPr>
          <w:p w14:paraId="4285A14F" w14:textId="1DB16DDD" w:rsidR="00D41389" w:rsidRPr="00E67643" w:rsidRDefault="00D41389" w:rsidP="00D41389">
            <w:pPr>
              <w:rPr>
                <w:rFonts w:ascii="Calibri" w:hAnsi="Calibri" w:cs="Calibri"/>
              </w:rPr>
            </w:pPr>
            <w:r>
              <w:rPr>
                <w:rFonts w:ascii="Calibri" w:hAnsi="Calibri" w:cs="Calibri"/>
              </w:rPr>
              <w:t>Newspaper</w:t>
            </w:r>
          </w:p>
        </w:tc>
        <w:tc>
          <w:tcPr>
            <w:tcW w:w="3409" w:type="dxa"/>
          </w:tcPr>
          <w:p w14:paraId="438E04D0" w14:textId="7A48127A" w:rsidR="00D41389" w:rsidRPr="00D41389" w:rsidRDefault="00D41389" w:rsidP="00D41389">
            <w:pPr>
              <w:rPr>
                <w:rFonts w:cstheme="minorHAnsi"/>
                <w:b/>
                <w:sz w:val="20"/>
                <w:szCs w:val="20"/>
              </w:rPr>
            </w:pPr>
            <w:r w:rsidRPr="00D41389">
              <w:rPr>
                <w:rFonts w:cstheme="minorHAnsi"/>
                <w:sz w:val="20"/>
                <w:szCs w:val="20"/>
              </w:rPr>
              <w:t>Clear introduction.</w:t>
            </w:r>
          </w:p>
          <w:p w14:paraId="3A5B8A1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Points about the visit/issue </w:t>
            </w:r>
          </w:p>
          <w:p w14:paraId="64CE394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Organised into paragraphs denoted by time/place. Topic sentences. </w:t>
            </w:r>
          </w:p>
          <w:p w14:paraId="5677275D" w14:textId="77777777" w:rsidR="00D41389" w:rsidRPr="00D41389" w:rsidRDefault="00D41389" w:rsidP="00D41389">
            <w:pPr>
              <w:spacing w:line="256" w:lineRule="auto"/>
              <w:rPr>
                <w:rFonts w:cstheme="minorHAnsi"/>
                <w:sz w:val="20"/>
                <w:szCs w:val="20"/>
              </w:rPr>
            </w:pPr>
            <w:r w:rsidRPr="00D41389">
              <w:rPr>
                <w:rFonts w:cstheme="minorHAnsi"/>
                <w:sz w:val="20"/>
                <w:szCs w:val="20"/>
              </w:rPr>
              <w:t>Some newspaper layout features included.</w:t>
            </w:r>
          </w:p>
          <w:p w14:paraId="342DEFD4"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 A bold eye-catching headline. </w:t>
            </w:r>
          </w:p>
          <w:p w14:paraId="6156781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Simple sentences with extra description. </w:t>
            </w:r>
          </w:p>
          <w:p w14:paraId="4D49457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Some complex sentences using when, if, as etc. </w:t>
            </w:r>
          </w:p>
          <w:p w14:paraId="0EFBF5C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Tense consistent e.g. modal verbs can/will </w:t>
            </w:r>
          </w:p>
          <w:p w14:paraId="730F8DB4" w14:textId="77777777" w:rsidR="00D41389" w:rsidRPr="00D41389" w:rsidRDefault="00D41389" w:rsidP="00D41389">
            <w:pPr>
              <w:spacing w:line="256" w:lineRule="auto"/>
              <w:rPr>
                <w:rFonts w:cstheme="minorHAnsi"/>
                <w:sz w:val="20"/>
                <w:szCs w:val="20"/>
              </w:rPr>
            </w:pPr>
            <w:r w:rsidRPr="00D41389">
              <w:rPr>
                <w:rFonts w:cstheme="minorHAnsi"/>
                <w:sz w:val="20"/>
                <w:szCs w:val="20"/>
              </w:rPr>
              <w:t>Adverbials e.g. As the police arrived, the crowd scattered.</w:t>
            </w:r>
          </w:p>
          <w:p w14:paraId="36BC331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Introduce possessive apostrophes for plural nouns. </w:t>
            </w:r>
          </w:p>
          <w:p w14:paraId="6D01E222" w14:textId="77777777" w:rsidR="00D41389" w:rsidRPr="00D41389" w:rsidRDefault="00D41389" w:rsidP="00D41389">
            <w:pPr>
              <w:spacing w:line="256" w:lineRule="auto"/>
              <w:rPr>
                <w:rFonts w:cstheme="minorHAnsi"/>
                <w:sz w:val="20"/>
                <w:szCs w:val="20"/>
              </w:rPr>
            </w:pPr>
            <w:r w:rsidRPr="00D41389">
              <w:rPr>
                <w:rFonts w:cstheme="minorHAnsi"/>
                <w:sz w:val="20"/>
                <w:szCs w:val="20"/>
              </w:rPr>
              <w:t>Introduce inverted commas.</w:t>
            </w:r>
          </w:p>
          <w:p w14:paraId="1B8A3183" w14:textId="77777777" w:rsidR="00D41389" w:rsidRPr="00E67643" w:rsidRDefault="00D41389" w:rsidP="00D41389">
            <w:pPr>
              <w:jc w:val="center"/>
              <w:rPr>
                <w:rFonts w:ascii="Calibri" w:hAnsi="Calibri" w:cs="Calibri"/>
                <w:b/>
                <w:bCs/>
                <w:sz w:val="18"/>
                <w:szCs w:val="18"/>
              </w:rPr>
            </w:pPr>
          </w:p>
        </w:tc>
        <w:tc>
          <w:tcPr>
            <w:tcW w:w="3685" w:type="dxa"/>
          </w:tcPr>
          <w:p w14:paraId="364BFDEC" w14:textId="31B4F3FD" w:rsidR="00D41389" w:rsidRPr="00D41389" w:rsidRDefault="00D41389" w:rsidP="00D41389">
            <w:pPr>
              <w:rPr>
                <w:rFonts w:cstheme="minorHAnsi"/>
                <w:b/>
                <w:sz w:val="20"/>
                <w:szCs w:val="20"/>
              </w:rPr>
            </w:pPr>
            <w:r w:rsidRPr="00D41389">
              <w:rPr>
                <w:rFonts w:cstheme="minorHAnsi"/>
                <w:sz w:val="20"/>
                <w:szCs w:val="20"/>
              </w:rPr>
              <w:lastRenderedPageBreak/>
              <w:t xml:space="preserve">Clear introduction and conclusion. </w:t>
            </w:r>
          </w:p>
          <w:p w14:paraId="1C59089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key ideas in the newspaper. </w:t>
            </w:r>
          </w:p>
          <w:p w14:paraId="1EABA276" w14:textId="77777777" w:rsidR="00D41389" w:rsidRPr="00D41389" w:rsidRDefault="00D41389" w:rsidP="00D41389">
            <w:pPr>
              <w:spacing w:line="256" w:lineRule="auto"/>
              <w:rPr>
                <w:rFonts w:cstheme="minorHAnsi"/>
                <w:sz w:val="20"/>
                <w:szCs w:val="20"/>
              </w:rPr>
            </w:pPr>
            <w:r w:rsidRPr="00D41389">
              <w:rPr>
                <w:rFonts w:cstheme="minorHAnsi"/>
                <w:sz w:val="20"/>
                <w:szCs w:val="20"/>
              </w:rPr>
              <w:t>Who, what, where, when and why information is clear to orientate the reader.</w:t>
            </w:r>
          </w:p>
          <w:p w14:paraId="39844A48"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 Paragraphs organised correctly into key ideas. </w:t>
            </w:r>
          </w:p>
          <w:p w14:paraId="23227597"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All newspaper layout features included. </w:t>
            </w:r>
          </w:p>
          <w:p w14:paraId="7C05D5A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Bold eye-catching headline which includes alliteration. </w:t>
            </w:r>
          </w:p>
          <w:p w14:paraId="06E16F0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the witness was distracted… As the police arrived… </w:t>
            </w:r>
          </w:p>
          <w:p w14:paraId="116D7554" w14:textId="77777777" w:rsidR="00D41389" w:rsidRPr="00D41389" w:rsidRDefault="00D41389" w:rsidP="00D41389">
            <w:pPr>
              <w:spacing w:line="256" w:lineRule="auto"/>
              <w:rPr>
                <w:rFonts w:cstheme="minorHAnsi"/>
                <w:sz w:val="20"/>
                <w:szCs w:val="20"/>
              </w:rPr>
            </w:pPr>
            <w:r w:rsidRPr="00D41389">
              <w:rPr>
                <w:rFonts w:cstheme="minorHAnsi"/>
                <w:sz w:val="20"/>
                <w:szCs w:val="20"/>
              </w:rPr>
              <w:t>Use embedded/relative clauses e.g. Mrs Holt, who was very angry… The tiger, that was pacing…</w:t>
            </w:r>
          </w:p>
          <w:p w14:paraId="2F3ACED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Include adverbs to show how often e.g. additionally, frequently, rarely</w:t>
            </w:r>
          </w:p>
          <w:p w14:paraId="7E1CDD5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Apostrophe to mark singular and plural possession. </w:t>
            </w:r>
          </w:p>
          <w:p w14:paraId="34648CB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Commas after fronted adverbials. </w:t>
            </w:r>
          </w:p>
          <w:p w14:paraId="1F9A31F4" w14:textId="10779CE8" w:rsidR="00D41389" w:rsidRPr="00D41389" w:rsidRDefault="00D41389" w:rsidP="00D41389">
            <w:pPr>
              <w:jc w:val="center"/>
              <w:rPr>
                <w:rFonts w:ascii="Calibri" w:hAnsi="Calibri" w:cs="Calibri"/>
                <w:b/>
                <w:bCs/>
                <w:sz w:val="18"/>
                <w:szCs w:val="18"/>
              </w:rPr>
            </w:pPr>
            <w:r w:rsidRPr="00D41389">
              <w:rPr>
                <w:rFonts w:cstheme="minorHAnsi"/>
                <w:sz w:val="20"/>
                <w:szCs w:val="20"/>
              </w:rPr>
              <w:t>Use inverted commas and other punctuation to indicate direct speech.</w:t>
            </w:r>
          </w:p>
        </w:tc>
        <w:tc>
          <w:tcPr>
            <w:tcW w:w="3582" w:type="dxa"/>
          </w:tcPr>
          <w:p w14:paraId="26DFBE62" w14:textId="7F5494F6" w:rsidR="00D41389" w:rsidRPr="00D41389" w:rsidRDefault="00D41389" w:rsidP="00D41389">
            <w:pPr>
              <w:rPr>
                <w:rFonts w:cstheme="minorHAnsi"/>
                <w:b/>
                <w:sz w:val="20"/>
                <w:szCs w:val="20"/>
              </w:rPr>
            </w:pPr>
            <w:r w:rsidRPr="00D41389">
              <w:rPr>
                <w:rFonts w:cstheme="minorHAnsi"/>
                <w:sz w:val="20"/>
                <w:szCs w:val="20"/>
              </w:rPr>
              <w:lastRenderedPageBreak/>
              <w:t xml:space="preserve">Developed introduction and conclusion using all the newspaper’s layout features. </w:t>
            </w:r>
          </w:p>
          <w:p w14:paraId="709782E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developed with prioritised information into columns. </w:t>
            </w:r>
          </w:p>
          <w:p w14:paraId="7F86A951"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Subheadings are used as an organisational device. </w:t>
            </w:r>
          </w:p>
          <w:p w14:paraId="6C1A85E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Formal language used throughout to engage the reader. </w:t>
            </w:r>
          </w:p>
          <w:p w14:paraId="5090DEE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Quotations are succinct/emotive. </w:t>
            </w:r>
          </w:p>
          <w:p w14:paraId="60C3AC2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w:t>
            </w:r>
          </w:p>
          <w:p w14:paraId="4DB0B13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Active and passive voice used deliberately to heighten engagement. e.g. the café chairs were broken. </w:t>
            </w:r>
          </w:p>
          <w:p w14:paraId="0E8B11F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Wide range of subordinate connectives e.g. whilst, until, despite. </w:t>
            </w:r>
          </w:p>
          <w:p w14:paraId="083C6D0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sentences that use well known economic expression. </w:t>
            </w:r>
            <w:proofErr w:type="spellStart"/>
            <w:r w:rsidRPr="00D41389">
              <w:rPr>
                <w:rFonts w:cstheme="minorHAnsi"/>
                <w:sz w:val="20"/>
                <w:szCs w:val="20"/>
              </w:rPr>
              <w:t>e.g</w:t>
            </w:r>
            <w:proofErr w:type="spellEnd"/>
            <w:r w:rsidRPr="00D41389">
              <w:rPr>
                <w:rFonts w:cstheme="minorHAnsi"/>
                <w:sz w:val="20"/>
                <w:szCs w:val="20"/>
              </w:rPr>
              <w:t xml:space="preserve"> Because of their courageous efforts, all the passengers were saved, which was nothing short of a miracle.</w:t>
            </w:r>
          </w:p>
          <w:p w14:paraId="112E44B0"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Consolidate all previous punctuation. </w:t>
            </w:r>
          </w:p>
          <w:p w14:paraId="370DC37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Brackets </w:t>
            </w:r>
          </w:p>
          <w:p w14:paraId="260FA609" w14:textId="77777777" w:rsidR="00D41389" w:rsidRPr="00D41389" w:rsidRDefault="00D41389" w:rsidP="00D41389">
            <w:pPr>
              <w:spacing w:line="256" w:lineRule="auto"/>
              <w:rPr>
                <w:rFonts w:cstheme="minorHAnsi"/>
                <w:sz w:val="20"/>
                <w:szCs w:val="20"/>
              </w:rPr>
            </w:pPr>
            <w:r w:rsidRPr="00D41389">
              <w:rPr>
                <w:rFonts w:cstheme="minorHAnsi"/>
                <w:sz w:val="20"/>
                <w:szCs w:val="20"/>
              </w:rPr>
              <w:t>Dashes</w:t>
            </w:r>
          </w:p>
          <w:p w14:paraId="416174E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Colons </w:t>
            </w:r>
          </w:p>
          <w:p w14:paraId="797B1C6D" w14:textId="52CE55EC" w:rsidR="00D41389" w:rsidRPr="00D41389" w:rsidRDefault="00D41389" w:rsidP="00D41389">
            <w:pPr>
              <w:rPr>
                <w:rFonts w:ascii="Calibri" w:hAnsi="Calibri" w:cs="Calibri"/>
                <w:b/>
                <w:bCs/>
                <w:sz w:val="18"/>
                <w:szCs w:val="18"/>
              </w:rPr>
            </w:pPr>
            <w:r w:rsidRPr="00D41389">
              <w:rPr>
                <w:rFonts w:cstheme="minorHAnsi"/>
                <w:sz w:val="20"/>
                <w:szCs w:val="20"/>
              </w:rPr>
              <w:t>Semi colons</w:t>
            </w:r>
          </w:p>
        </w:tc>
        <w:tc>
          <w:tcPr>
            <w:tcW w:w="3364" w:type="dxa"/>
          </w:tcPr>
          <w:p w14:paraId="6A6F9018" w14:textId="3514DD54" w:rsidR="00D41389" w:rsidRPr="00D41389" w:rsidRDefault="00D41389" w:rsidP="00D41389">
            <w:pPr>
              <w:rPr>
                <w:rFonts w:cstheme="minorHAnsi"/>
                <w:b/>
                <w:sz w:val="20"/>
                <w:szCs w:val="20"/>
              </w:rPr>
            </w:pPr>
            <w:r w:rsidRPr="00D41389">
              <w:rPr>
                <w:rFonts w:cstheme="minorHAnsi"/>
                <w:sz w:val="20"/>
                <w:szCs w:val="20"/>
              </w:rPr>
              <w:lastRenderedPageBreak/>
              <w:t xml:space="preserve">Newspapers well-constructed that answers the reader’s questions. </w:t>
            </w:r>
          </w:p>
          <w:p w14:paraId="54F7D96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The writer understands the impact and thinks about the response. </w:t>
            </w:r>
          </w:p>
          <w:p w14:paraId="435C722D"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Information is prioritised according to importance and a frame of response set up for the reply. </w:t>
            </w:r>
          </w:p>
          <w:p w14:paraId="4C950AC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Headlines include puns. </w:t>
            </w:r>
          </w:p>
          <w:p w14:paraId="0CCC4E3E" w14:textId="77777777" w:rsidR="00D41389" w:rsidRPr="00D41389" w:rsidRDefault="00D41389" w:rsidP="00D41389">
            <w:pPr>
              <w:spacing w:line="256" w:lineRule="auto"/>
              <w:rPr>
                <w:rFonts w:cstheme="minorHAnsi"/>
                <w:sz w:val="20"/>
                <w:szCs w:val="20"/>
              </w:rPr>
            </w:pPr>
            <w:r w:rsidRPr="00D41389">
              <w:rPr>
                <w:rFonts w:cstheme="minorHAnsi"/>
                <w:sz w:val="20"/>
                <w:szCs w:val="20"/>
              </w:rPr>
              <w:t>Verb forms are controlled and precise e.g. It would be helpful if you could let me know as this will enable us to take further action.</w:t>
            </w:r>
          </w:p>
          <w:p w14:paraId="14E245F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Modifiers are used to intensify or qualify e.g. insignificant amount, exceptionally </w:t>
            </w:r>
          </w:p>
          <w:p w14:paraId="47A3CDD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and type varied according to purpose. </w:t>
            </w:r>
          </w:p>
          <w:p w14:paraId="721D275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Fronted adverbials used to clarify writer’s position e.g. As a consequence of the accident… </w:t>
            </w:r>
          </w:p>
          <w:p w14:paraId="637A49A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dilapidated fencing around the enclosure was extremely dangerous. </w:t>
            </w:r>
          </w:p>
          <w:p w14:paraId="656990C5" w14:textId="77777777" w:rsidR="00D41389" w:rsidRPr="00D41389" w:rsidRDefault="00D41389" w:rsidP="00D41389">
            <w:pPr>
              <w:spacing w:line="256" w:lineRule="auto"/>
              <w:rPr>
                <w:rFonts w:cstheme="minorHAnsi"/>
                <w:sz w:val="20"/>
                <w:szCs w:val="20"/>
              </w:rPr>
            </w:pPr>
            <w:r w:rsidRPr="00D41389">
              <w:rPr>
                <w:rFonts w:cstheme="minorHAnsi"/>
                <w:sz w:val="20"/>
                <w:szCs w:val="20"/>
              </w:rPr>
              <w:t>Prepositional phrases used cleverly. e.g. In the event of a fire…</w:t>
            </w:r>
          </w:p>
          <w:p w14:paraId="1DE3B960" w14:textId="77777777" w:rsidR="00D41389" w:rsidRPr="00D41389" w:rsidRDefault="00D41389" w:rsidP="00D41389">
            <w:pPr>
              <w:spacing w:line="256" w:lineRule="auto"/>
              <w:rPr>
                <w:rFonts w:cstheme="minorHAnsi"/>
                <w:sz w:val="20"/>
                <w:szCs w:val="20"/>
              </w:rPr>
            </w:pPr>
            <w:r w:rsidRPr="00D41389">
              <w:rPr>
                <w:rFonts w:cstheme="minorHAnsi"/>
                <w:sz w:val="20"/>
                <w:szCs w:val="20"/>
              </w:rPr>
              <w:t>Use a wide range of punctuation throughout the writing.</w:t>
            </w:r>
          </w:p>
          <w:p w14:paraId="02FE8A0C" w14:textId="77777777" w:rsidR="00D41389" w:rsidRPr="00E67643" w:rsidRDefault="00D41389" w:rsidP="00D41389">
            <w:pPr>
              <w:jc w:val="center"/>
              <w:rPr>
                <w:rFonts w:ascii="Calibri" w:hAnsi="Calibri" w:cs="Calibri"/>
                <w:b/>
                <w:bCs/>
                <w:sz w:val="18"/>
                <w:szCs w:val="18"/>
              </w:rPr>
            </w:pPr>
          </w:p>
        </w:tc>
      </w:tr>
      <w:tr w:rsidR="00392C8B" w:rsidRPr="00E67643" w14:paraId="13B34192" w14:textId="77777777" w:rsidTr="00392C8B">
        <w:tc>
          <w:tcPr>
            <w:tcW w:w="1406" w:type="dxa"/>
          </w:tcPr>
          <w:p w14:paraId="50B42FAD" w14:textId="37645054" w:rsidR="00392C8B" w:rsidRPr="00E67643" w:rsidRDefault="00392C8B" w:rsidP="00392C8B">
            <w:pPr>
              <w:rPr>
                <w:rFonts w:ascii="Calibri" w:hAnsi="Calibri" w:cs="Calibri"/>
              </w:rPr>
            </w:pPr>
            <w:r>
              <w:rPr>
                <w:rFonts w:ascii="Calibri" w:hAnsi="Calibri" w:cs="Calibri"/>
              </w:rPr>
              <w:lastRenderedPageBreak/>
              <w:t>Vocabulary</w:t>
            </w:r>
            <w:r w:rsidR="00210200">
              <w:rPr>
                <w:rFonts w:ascii="Calibri" w:hAnsi="Calibri" w:cs="Calibri"/>
              </w:rPr>
              <w:t>/Shape</w:t>
            </w:r>
          </w:p>
        </w:tc>
        <w:tc>
          <w:tcPr>
            <w:tcW w:w="3409" w:type="dxa"/>
            <w:shd w:val="clear" w:color="auto" w:fill="FFFFFF" w:themeFill="background1"/>
          </w:tcPr>
          <w:p w14:paraId="2B95E3E1" w14:textId="77777777" w:rsidR="00392C8B" w:rsidRPr="00E67643" w:rsidRDefault="00392C8B" w:rsidP="00392C8B">
            <w:pPr>
              <w:jc w:val="center"/>
              <w:rPr>
                <w:rFonts w:ascii="Calibri" w:hAnsi="Calibri" w:cs="Calibri"/>
                <w:b/>
                <w:bCs/>
                <w:sz w:val="18"/>
                <w:szCs w:val="18"/>
              </w:rPr>
            </w:pPr>
          </w:p>
        </w:tc>
        <w:tc>
          <w:tcPr>
            <w:tcW w:w="3685" w:type="dxa"/>
            <w:shd w:val="clear" w:color="auto" w:fill="FFFFFF" w:themeFill="background1"/>
          </w:tcPr>
          <w:p w14:paraId="3053F506" w14:textId="77777777" w:rsidR="00392C8B" w:rsidRPr="00E67643" w:rsidRDefault="00392C8B" w:rsidP="00392C8B">
            <w:pPr>
              <w:jc w:val="center"/>
              <w:rPr>
                <w:rFonts w:ascii="Calibri" w:hAnsi="Calibri" w:cs="Calibri"/>
                <w:b/>
                <w:bCs/>
                <w:sz w:val="18"/>
                <w:szCs w:val="18"/>
              </w:rPr>
            </w:pPr>
          </w:p>
        </w:tc>
        <w:tc>
          <w:tcPr>
            <w:tcW w:w="3582" w:type="dxa"/>
            <w:shd w:val="clear" w:color="auto" w:fill="FFFFFF" w:themeFill="background1"/>
          </w:tcPr>
          <w:p w14:paraId="1C53434A"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Headline</w:t>
            </w:r>
          </w:p>
          <w:p w14:paraId="4149313E"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Strapline/heading</w:t>
            </w:r>
          </w:p>
          <w:p w14:paraId="2FF2FCAE"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Photograph/caption</w:t>
            </w:r>
          </w:p>
          <w:p w14:paraId="17D45AEE"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5 W’s (who, what, where, when, why)</w:t>
            </w:r>
          </w:p>
          <w:p w14:paraId="48B12D62"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 xml:space="preserve">The jelly </w:t>
            </w:r>
            <w:proofErr w:type="gramStart"/>
            <w:r w:rsidRPr="007E3770">
              <w:rPr>
                <w:rFonts w:ascii="Calibri" w:hAnsi="Calibri" w:cs="Calibri"/>
                <w:bCs/>
                <w:sz w:val="18"/>
                <w:szCs w:val="18"/>
              </w:rPr>
              <w:t>effect</w:t>
            </w:r>
            <w:proofErr w:type="gramEnd"/>
          </w:p>
          <w:p w14:paraId="5026E909"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Questions</w:t>
            </w:r>
          </w:p>
          <w:p w14:paraId="7FC6CF57"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Shift in formality - tweet</w:t>
            </w:r>
          </w:p>
          <w:p w14:paraId="090D2AFB"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Data</w:t>
            </w:r>
          </w:p>
          <w:p w14:paraId="593681B9"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Community</w:t>
            </w:r>
          </w:p>
          <w:p w14:paraId="1B1B8C4C" w14:textId="77777777" w:rsidR="007E3770" w:rsidRPr="007E3770" w:rsidRDefault="007E3770" w:rsidP="007E3770">
            <w:pPr>
              <w:rPr>
                <w:rFonts w:ascii="Calibri" w:hAnsi="Calibri" w:cs="Calibri"/>
                <w:bCs/>
                <w:sz w:val="18"/>
                <w:szCs w:val="18"/>
              </w:rPr>
            </w:pPr>
            <w:r w:rsidRPr="007E3770">
              <w:rPr>
                <w:rFonts w:ascii="Calibri" w:hAnsi="Calibri" w:cs="Calibri"/>
                <w:bCs/>
                <w:sz w:val="18"/>
                <w:szCs w:val="18"/>
              </w:rPr>
              <w:t>The future</w:t>
            </w:r>
          </w:p>
          <w:p w14:paraId="1FEBA932" w14:textId="0AE1FD47" w:rsidR="00392C8B" w:rsidRPr="007E3770" w:rsidRDefault="007E3770" w:rsidP="007E3770">
            <w:pPr>
              <w:rPr>
                <w:rFonts w:ascii="Calibri" w:hAnsi="Calibri" w:cs="Calibri"/>
                <w:bCs/>
                <w:sz w:val="18"/>
                <w:szCs w:val="18"/>
              </w:rPr>
            </w:pPr>
            <w:r w:rsidRPr="007E3770">
              <w:rPr>
                <w:rFonts w:ascii="Calibri" w:hAnsi="Calibri" w:cs="Calibri"/>
                <w:bCs/>
                <w:sz w:val="18"/>
                <w:szCs w:val="18"/>
              </w:rPr>
              <w:t>Action</w:t>
            </w:r>
          </w:p>
        </w:tc>
        <w:tc>
          <w:tcPr>
            <w:tcW w:w="3364" w:type="dxa"/>
            <w:shd w:val="clear" w:color="auto" w:fill="FFFFFF" w:themeFill="background1"/>
          </w:tcPr>
          <w:p w14:paraId="2EC6979E" w14:textId="77777777" w:rsidR="00392C8B" w:rsidRPr="00E67643" w:rsidRDefault="00392C8B" w:rsidP="00392C8B">
            <w:pPr>
              <w:jc w:val="center"/>
              <w:rPr>
                <w:rFonts w:ascii="Calibri" w:hAnsi="Calibri" w:cs="Calibri"/>
                <w:b/>
                <w:bCs/>
                <w:sz w:val="18"/>
                <w:szCs w:val="18"/>
              </w:rPr>
            </w:pPr>
          </w:p>
        </w:tc>
      </w:tr>
      <w:tr w:rsidR="00392C8B" w:rsidRPr="00E67643" w14:paraId="69CA5F70" w14:textId="77777777" w:rsidTr="00392C8B">
        <w:tc>
          <w:tcPr>
            <w:tcW w:w="15446" w:type="dxa"/>
            <w:gridSpan w:val="5"/>
            <w:shd w:val="clear" w:color="auto" w:fill="FFF2CC" w:themeFill="accent4" w:themeFillTint="33"/>
          </w:tcPr>
          <w:p w14:paraId="5EE74837" w14:textId="77777777" w:rsidR="00392C8B" w:rsidRPr="00E67643" w:rsidRDefault="00392C8B" w:rsidP="00392C8B">
            <w:pPr>
              <w:jc w:val="center"/>
              <w:rPr>
                <w:rFonts w:ascii="Calibri" w:hAnsi="Calibri" w:cs="Calibri"/>
                <w:b/>
                <w:bCs/>
              </w:rPr>
            </w:pPr>
          </w:p>
        </w:tc>
      </w:tr>
      <w:tr w:rsidR="00D41389" w:rsidRPr="00E67643" w14:paraId="38BCA4EF" w14:textId="77777777" w:rsidTr="0008449F">
        <w:tc>
          <w:tcPr>
            <w:tcW w:w="1406" w:type="dxa"/>
          </w:tcPr>
          <w:p w14:paraId="13BC3663" w14:textId="3CA6D86F" w:rsidR="00D41389" w:rsidRPr="00E67643" w:rsidRDefault="00D41389" w:rsidP="00D41389">
            <w:pPr>
              <w:rPr>
                <w:rFonts w:ascii="Calibri" w:hAnsi="Calibri" w:cs="Calibri"/>
              </w:rPr>
            </w:pPr>
            <w:r>
              <w:rPr>
                <w:rFonts w:ascii="Calibri" w:hAnsi="Calibri" w:cs="Calibri"/>
              </w:rPr>
              <w:t>Story</w:t>
            </w:r>
            <w:r w:rsidR="007E3770">
              <w:rPr>
                <w:rFonts w:ascii="Calibri" w:hAnsi="Calibri" w:cs="Calibri"/>
              </w:rPr>
              <w:t>/narrative</w:t>
            </w:r>
          </w:p>
        </w:tc>
        <w:tc>
          <w:tcPr>
            <w:tcW w:w="3409" w:type="dxa"/>
          </w:tcPr>
          <w:p w14:paraId="6BB3E14A" w14:textId="6CC7E37E" w:rsidR="00D41389" w:rsidRPr="00D41389" w:rsidRDefault="00D41389" w:rsidP="00D41389">
            <w:pPr>
              <w:rPr>
                <w:rFonts w:cstheme="minorHAnsi"/>
                <w:b/>
                <w:sz w:val="20"/>
                <w:szCs w:val="20"/>
              </w:rPr>
            </w:pPr>
            <w:r w:rsidRPr="00D41389">
              <w:rPr>
                <w:rFonts w:cstheme="minorHAnsi"/>
                <w:sz w:val="20"/>
                <w:szCs w:val="20"/>
              </w:rPr>
              <w:t xml:space="preserve">Time and place are referenced to guide the reader through the text e.g. in the morning </w:t>
            </w:r>
          </w:p>
          <w:p w14:paraId="6ED6CB04" w14:textId="77777777" w:rsidR="00D41389" w:rsidRPr="00D41389" w:rsidRDefault="00D41389" w:rsidP="00D41389">
            <w:pPr>
              <w:spacing w:line="256" w:lineRule="auto"/>
              <w:rPr>
                <w:rFonts w:cstheme="minorHAnsi"/>
                <w:b/>
                <w:sz w:val="20"/>
                <w:szCs w:val="20"/>
              </w:rPr>
            </w:pPr>
            <w:r w:rsidRPr="00D41389">
              <w:rPr>
                <w:rFonts w:cstheme="minorHAnsi"/>
                <w:sz w:val="20"/>
                <w:szCs w:val="20"/>
              </w:rPr>
              <w:t xml:space="preserve">Organised into paragraphs e.g. When she arrived at the bear’s </w:t>
            </w:r>
            <w:proofErr w:type="gramStart"/>
            <w:r w:rsidRPr="00D41389">
              <w:rPr>
                <w:rFonts w:cstheme="minorHAnsi"/>
                <w:sz w:val="20"/>
                <w:szCs w:val="20"/>
              </w:rPr>
              <w:t>house..</w:t>
            </w:r>
            <w:proofErr w:type="gramEnd"/>
            <w:r w:rsidRPr="00D41389">
              <w:rPr>
                <w:rFonts w:cstheme="minorHAnsi"/>
                <w:sz w:val="20"/>
                <w:szCs w:val="20"/>
              </w:rPr>
              <w:t xml:space="preserve"> </w:t>
            </w:r>
          </w:p>
          <w:p w14:paraId="41375176" w14:textId="77777777" w:rsidR="00D41389" w:rsidRPr="00D41389" w:rsidRDefault="00D41389" w:rsidP="00D41389">
            <w:pPr>
              <w:spacing w:line="256" w:lineRule="auto"/>
              <w:rPr>
                <w:rFonts w:cstheme="minorHAnsi"/>
                <w:b/>
                <w:sz w:val="20"/>
                <w:szCs w:val="20"/>
              </w:rPr>
            </w:pPr>
            <w:r w:rsidRPr="00D41389">
              <w:rPr>
                <w:rFonts w:cstheme="minorHAnsi"/>
                <w:sz w:val="20"/>
                <w:szCs w:val="20"/>
              </w:rPr>
              <w:lastRenderedPageBreak/>
              <w:t>Cohesion is strengthened through relationships between characters e.g. Jack, his, his mother, her</w:t>
            </w:r>
          </w:p>
          <w:p w14:paraId="023D0333" w14:textId="77777777" w:rsidR="00D41389" w:rsidRPr="00D41389" w:rsidRDefault="00D41389" w:rsidP="00D41389">
            <w:pPr>
              <w:spacing w:line="256" w:lineRule="auto"/>
              <w:rPr>
                <w:rFonts w:cstheme="minorHAnsi"/>
                <w:b/>
                <w:sz w:val="20"/>
                <w:szCs w:val="20"/>
              </w:rPr>
            </w:pPr>
            <w:r w:rsidRPr="00D41389">
              <w:rPr>
                <w:rFonts w:cstheme="minorHAnsi"/>
                <w:sz w:val="20"/>
                <w:szCs w:val="20"/>
              </w:rPr>
              <w:t xml:space="preserve">Simple sentences with extra description. </w:t>
            </w:r>
          </w:p>
          <w:p w14:paraId="79B05B25" w14:textId="77777777" w:rsidR="00D41389" w:rsidRPr="00D41389" w:rsidRDefault="00D41389" w:rsidP="00D41389">
            <w:pPr>
              <w:spacing w:line="256" w:lineRule="auto"/>
              <w:rPr>
                <w:rFonts w:cstheme="minorHAnsi"/>
                <w:b/>
                <w:sz w:val="20"/>
                <w:szCs w:val="20"/>
              </w:rPr>
            </w:pPr>
            <w:r w:rsidRPr="00D41389">
              <w:rPr>
                <w:rFonts w:cstheme="minorHAnsi"/>
                <w:sz w:val="20"/>
                <w:szCs w:val="20"/>
              </w:rPr>
              <w:t xml:space="preserve">Some complex sentences using because, which, where etc. </w:t>
            </w:r>
          </w:p>
          <w:p w14:paraId="7DA58D4E" w14:textId="77777777" w:rsidR="00D41389" w:rsidRPr="00D41389" w:rsidRDefault="00D41389" w:rsidP="00D41389">
            <w:pPr>
              <w:spacing w:line="256" w:lineRule="auto"/>
              <w:rPr>
                <w:rFonts w:cstheme="minorHAnsi"/>
                <w:b/>
                <w:sz w:val="20"/>
                <w:szCs w:val="20"/>
              </w:rPr>
            </w:pPr>
            <w:r w:rsidRPr="00D41389">
              <w:rPr>
                <w:rFonts w:cstheme="minorHAnsi"/>
                <w:sz w:val="20"/>
                <w:szCs w:val="20"/>
              </w:rPr>
              <w:t xml:space="preserve">Tense consistent e.g. typically past tense for narration, present tense in dialogue </w:t>
            </w:r>
          </w:p>
          <w:p w14:paraId="532AEBA3" w14:textId="77777777" w:rsidR="00D41389" w:rsidRPr="00D41389" w:rsidRDefault="00D41389" w:rsidP="00D41389">
            <w:pPr>
              <w:spacing w:line="256" w:lineRule="auto"/>
              <w:rPr>
                <w:rFonts w:cstheme="minorHAnsi"/>
                <w:b/>
                <w:sz w:val="20"/>
                <w:szCs w:val="20"/>
              </w:rPr>
            </w:pPr>
            <w:r w:rsidRPr="00D41389">
              <w:rPr>
                <w:rFonts w:cstheme="minorHAnsi"/>
                <w:sz w:val="20"/>
                <w:szCs w:val="20"/>
              </w:rPr>
              <w:t>Dialogue is realistic and conversational in style e.g. Well, I suppose…</w:t>
            </w:r>
          </w:p>
          <w:p w14:paraId="309EA142" w14:textId="77777777" w:rsidR="00D41389" w:rsidRPr="00D41389" w:rsidRDefault="00D41389" w:rsidP="00D41389">
            <w:pPr>
              <w:spacing w:line="256" w:lineRule="auto"/>
              <w:rPr>
                <w:rFonts w:cstheme="minorHAnsi"/>
                <w:b/>
                <w:sz w:val="20"/>
                <w:szCs w:val="20"/>
              </w:rPr>
            </w:pPr>
            <w:r w:rsidRPr="00D41389">
              <w:rPr>
                <w:rFonts w:cstheme="minorHAnsi"/>
                <w:sz w:val="20"/>
                <w:szCs w:val="20"/>
              </w:rPr>
              <w:t xml:space="preserve"> Verbs used are specific for action e.g. rushed, shoved, pushed </w:t>
            </w:r>
          </w:p>
          <w:p w14:paraId="509D4109" w14:textId="77777777" w:rsidR="00D41389" w:rsidRPr="00D41389" w:rsidRDefault="00D41389" w:rsidP="00D41389">
            <w:pPr>
              <w:spacing w:line="256" w:lineRule="auto"/>
              <w:rPr>
                <w:rFonts w:cstheme="minorHAnsi"/>
                <w:b/>
                <w:sz w:val="20"/>
                <w:szCs w:val="20"/>
              </w:rPr>
            </w:pPr>
            <w:r w:rsidRPr="00D41389">
              <w:rPr>
                <w:rFonts w:cstheme="minorHAnsi"/>
                <w:sz w:val="20"/>
                <w:szCs w:val="20"/>
              </w:rPr>
              <w:t>Adverbials e.g. When she reached home… Expanded noun phrases e.g. two horrible hours</w:t>
            </w:r>
          </w:p>
          <w:p w14:paraId="3BD4CADD" w14:textId="77777777" w:rsidR="00D41389" w:rsidRPr="00D41389" w:rsidRDefault="00D41389" w:rsidP="00D41389">
            <w:pPr>
              <w:spacing w:line="256" w:lineRule="auto"/>
              <w:rPr>
                <w:rFonts w:cstheme="minorHAnsi"/>
                <w:b/>
                <w:sz w:val="20"/>
                <w:szCs w:val="20"/>
              </w:rPr>
            </w:pPr>
            <w:r w:rsidRPr="00D41389">
              <w:rPr>
                <w:rFonts w:cstheme="minorHAnsi"/>
                <w:sz w:val="20"/>
                <w:szCs w:val="20"/>
              </w:rPr>
              <w:t xml:space="preserve">introduce possessive apostrophes for plural nouns. </w:t>
            </w:r>
          </w:p>
          <w:p w14:paraId="6D775CE5" w14:textId="77777777" w:rsidR="00D41389" w:rsidRPr="00D41389" w:rsidRDefault="00D41389" w:rsidP="00D41389">
            <w:pPr>
              <w:spacing w:line="256" w:lineRule="auto"/>
              <w:rPr>
                <w:rFonts w:cstheme="minorHAnsi"/>
                <w:b/>
                <w:sz w:val="20"/>
                <w:szCs w:val="20"/>
              </w:rPr>
            </w:pPr>
            <w:r w:rsidRPr="00D41389">
              <w:rPr>
                <w:rFonts w:cstheme="minorHAnsi"/>
                <w:sz w:val="20"/>
                <w:szCs w:val="20"/>
              </w:rPr>
              <w:t>Introduce inverted commas</w:t>
            </w:r>
          </w:p>
          <w:p w14:paraId="367F409E" w14:textId="77777777" w:rsidR="00D41389" w:rsidRPr="00E67643" w:rsidRDefault="00D41389" w:rsidP="00D41389">
            <w:pPr>
              <w:jc w:val="center"/>
              <w:rPr>
                <w:rFonts w:ascii="Calibri" w:hAnsi="Calibri" w:cs="Calibri"/>
                <w:b/>
                <w:bCs/>
                <w:sz w:val="18"/>
                <w:szCs w:val="18"/>
              </w:rPr>
            </w:pPr>
          </w:p>
        </w:tc>
        <w:tc>
          <w:tcPr>
            <w:tcW w:w="3685" w:type="dxa"/>
          </w:tcPr>
          <w:p w14:paraId="34213E08" w14:textId="30924A29" w:rsidR="00D41389" w:rsidRPr="00D41389" w:rsidRDefault="00D41389" w:rsidP="00D41389">
            <w:pPr>
              <w:rPr>
                <w:rFonts w:cstheme="minorHAnsi"/>
                <w:b/>
                <w:sz w:val="20"/>
                <w:szCs w:val="20"/>
              </w:rPr>
            </w:pPr>
            <w:r w:rsidRPr="00D41389">
              <w:rPr>
                <w:rFonts w:cstheme="minorHAnsi"/>
                <w:sz w:val="20"/>
                <w:szCs w:val="20"/>
              </w:rPr>
              <w:lastRenderedPageBreak/>
              <w:t xml:space="preserve">Link between opening and resolution </w:t>
            </w:r>
          </w:p>
          <w:p w14:paraId="7A55759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Links between sentences help to navigate the reader from one idea to the next e.g. </w:t>
            </w:r>
            <w:r w:rsidRPr="00D41389">
              <w:rPr>
                <w:rFonts w:cstheme="minorHAnsi"/>
                <w:sz w:val="20"/>
                <w:szCs w:val="20"/>
              </w:rPr>
              <w:lastRenderedPageBreak/>
              <w:t xml:space="preserve">contrasts in mood angry mother, disheartened Jack </w:t>
            </w:r>
          </w:p>
          <w:p w14:paraId="3B8D4D5E" w14:textId="77777777" w:rsidR="00D41389" w:rsidRPr="00D41389" w:rsidRDefault="00D41389" w:rsidP="00D41389">
            <w:pPr>
              <w:spacing w:line="256" w:lineRule="auto"/>
              <w:rPr>
                <w:rFonts w:cstheme="minorHAnsi"/>
                <w:sz w:val="20"/>
                <w:szCs w:val="20"/>
              </w:rPr>
            </w:pPr>
            <w:r w:rsidRPr="00D41389">
              <w:rPr>
                <w:rFonts w:cstheme="minorHAnsi"/>
                <w:sz w:val="20"/>
                <w:szCs w:val="20"/>
              </w:rPr>
              <w:t>Paragraphs organised correctly to build up to key event</w:t>
            </w:r>
          </w:p>
          <w:p w14:paraId="36DDE07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Repetition avoided through using different sentence structures and ellipsis</w:t>
            </w:r>
          </w:p>
          <w:p w14:paraId="78F8525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Variation in sentence structures e.g. while, although, until </w:t>
            </w:r>
          </w:p>
          <w:p w14:paraId="697B1CFB"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Use embedded/relative clauses e.g. Marcus, who grinned slyly at the </w:t>
            </w:r>
            <w:proofErr w:type="gramStart"/>
            <w:r w:rsidRPr="00D41389">
              <w:rPr>
                <w:rFonts w:cstheme="minorHAnsi"/>
                <w:sz w:val="20"/>
                <w:szCs w:val="20"/>
              </w:rPr>
              <w:t>teacher,…</w:t>
            </w:r>
            <w:proofErr w:type="gramEnd"/>
            <w:r w:rsidRPr="00D41389">
              <w:rPr>
                <w:rFonts w:cstheme="minorHAnsi"/>
                <w:sz w:val="20"/>
                <w:szCs w:val="20"/>
              </w:rPr>
              <w:t>.</w:t>
            </w:r>
          </w:p>
          <w:p w14:paraId="3313B981"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Include adverbs to show how often or add subtlety of meaning e.g. exactly, suspiciously</w:t>
            </w:r>
          </w:p>
          <w:p w14:paraId="16C0480E"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Tense changes appropriate; verbs may refer to continuous action e.g. will be thinking</w:t>
            </w:r>
          </w:p>
          <w:p w14:paraId="699911C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Apostrophe to mark singular and plural possession. </w:t>
            </w:r>
          </w:p>
          <w:p w14:paraId="304C178C"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Commas after fronted adverbials. </w:t>
            </w:r>
          </w:p>
          <w:p w14:paraId="4ADEC045" w14:textId="7230334B" w:rsidR="00D41389" w:rsidRPr="00D41389" w:rsidRDefault="00D41389" w:rsidP="00D41389">
            <w:pPr>
              <w:jc w:val="center"/>
              <w:rPr>
                <w:rFonts w:ascii="Calibri" w:hAnsi="Calibri" w:cs="Calibri"/>
                <w:b/>
                <w:bCs/>
                <w:sz w:val="18"/>
                <w:szCs w:val="18"/>
              </w:rPr>
            </w:pPr>
            <w:r w:rsidRPr="00D41389">
              <w:rPr>
                <w:rFonts w:cstheme="minorHAnsi"/>
                <w:sz w:val="20"/>
                <w:szCs w:val="20"/>
              </w:rPr>
              <w:t>Use inverted commas and other punctuation to indicate direct speech.</w:t>
            </w:r>
          </w:p>
        </w:tc>
        <w:tc>
          <w:tcPr>
            <w:tcW w:w="3582" w:type="dxa"/>
          </w:tcPr>
          <w:p w14:paraId="53A20251" w14:textId="4CC3E3D7" w:rsidR="00D41389" w:rsidRPr="00D41389" w:rsidRDefault="00D41389" w:rsidP="00D41389">
            <w:pPr>
              <w:rPr>
                <w:rFonts w:cstheme="minorHAnsi"/>
                <w:b/>
                <w:sz w:val="20"/>
                <w:szCs w:val="20"/>
              </w:rPr>
            </w:pPr>
            <w:r w:rsidRPr="00D41389">
              <w:rPr>
                <w:rFonts w:cstheme="minorHAnsi"/>
                <w:sz w:val="20"/>
                <w:szCs w:val="20"/>
              </w:rPr>
              <w:lastRenderedPageBreak/>
              <w:t xml:space="preserve">Sequence of plot may be disrupted for effect e.g. flashback </w:t>
            </w:r>
          </w:p>
          <w:p w14:paraId="093FCB93"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Opening and resolution shape the story </w:t>
            </w:r>
          </w:p>
          <w:p w14:paraId="6F717A53"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Structural features of narrative are included e.g. repetition for effect </w:t>
            </w:r>
          </w:p>
          <w:p w14:paraId="6F6EBDA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Paragraphs varied in length and structure. </w:t>
            </w:r>
          </w:p>
          <w:p w14:paraId="066DD6E2" w14:textId="77777777" w:rsidR="00D41389" w:rsidRPr="00D41389" w:rsidRDefault="00D41389" w:rsidP="00D41389">
            <w:pPr>
              <w:spacing w:line="256" w:lineRule="auto"/>
              <w:rPr>
                <w:rFonts w:cstheme="minorHAnsi"/>
                <w:sz w:val="20"/>
                <w:szCs w:val="20"/>
              </w:rPr>
            </w:pPr>
            <w:r w:rsidRPr="00D41389">
              <w:rPr>
                <w:rFonts w:cstheme="minorHAnsi"/>
                <w:sz w:val="20"/>
                <w:szCs w:val="20"/>
              </w:rPr>
              <w:t>Pronouns used to hide the doer of the action e.g. it crept into the woods</w:t>
            </w:r>
          </w:p>
          <w:p w14:paraId="3ED94649"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Sentence length varied </w:t>
            </w:r>
            <w:proofErr w:type="spellStart"/>
            <w:r w:rsidRPr="00D41389">
              <w:rPr>
                <w:rFonts w:cstheme="minorHAnsi"/>
                <w:sz w:val="20"/>
                <w:szCs w:val="20"/>
              </w:rPr>
              <w:t>e.g</w:t>
            </w:r>
            <w:proofErr w:type="spellEnd"/>
            <w:r w:rsidRPr="00D41389">
              <w:rPr>
                <w:rFonts w:cstheme="minorHAnsi"/>
                <w:sz w:val="20"/>
                <w:szCs w:val="20"/>
              </w:rPr>
              <w:t xml:space="preserve"> short/long. </w:t>
            </w:r>
          </w:p>
          <w:p w14:paraId="306A427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Active and passive voice used deliberately to heighten engagement. e.g. the ring was removed from the drawer </w:t>
            </w:r>
          </w:p>
          <w:p w14:paraId="778501A2"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Wide range of subordinate connectives e.g. whilst, until, despite. </w:t>
            </w:r>
          </w:p>
          <w:p w14:paraId="449C9059" w14:textId="77777777" w:rsidR="00D41389" w:rsidRPr="00D41389" w:rsidRDefault="00D41389" w:rsidP="00D41389">
            <w:pPr>
              <w:spacing w:line="256" w:lineRule="auto"/>
              <w:rPr>
                <w:rFonts w:cstheme="minorHAnsi"/>
                <w:sz w:val="20"/>
                <w:szCs w:val="20"/>
              </w:rPr>
            </w:pPr>
            <w:r w:rsidRPr="00D41389">
              <w:rPr>
                <w:rFonts w:cstheme="minorHAnsi"/>
                <w:sz w:val="20"/>
                <w:szCs w:val="20"/>
              </w:rPr>
              <w:t>Embedded subordinate clauses are used for economy or emphasis Figurative language used to build description (sometimes clichéd) e.g. the crowd charged like bulls Repetition is used for effect e.g. the boys ran and ran until they could run no more.</w:t>
            </w:r>
          </w:p>
          <w:p w14:paraId="455A80C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Consolidate all previous learning. </w:t>
            </w:r>
          </w:p>
          <w:p w14:paraId="3C0AE89F"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Brackets </w:t>
            </w:r>
          </w:p>
          <w:p w14:paraId="098AFA8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Dashes </w:t>
            </w:r>
          </w:p>
          <w:p w14:paraId="33BA9E15"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Colons </w:t>
            </w:r>
          </w:p>
          <w:p w14:paraId="194F6193" w14:textId="77777777" w:rsidR="00D41389" w:rsidRPr="00D41389" w:rsidRDefault="00D41389" w:rsidP="00D41389">
            <w:pPr>
              <w:spacing w:line="256" w:lineRule="auto"/>
              <w:rPr>
                <w:rFonts w:cstheme="minorHAnsi"/>
                <w:sz w:val="20"/>
                <w:szCs w:val="20"/>
              </w:rPr>
            </w:pPr>
            <w:r w:rsidRPr="00D41389">
              <w:rPr>
                <w:rFonts w:cstheme="minorHAnsi"/>
                <w:sz w:val="20"/>
                <w:szCs w:val="20"/>
              </w:rPr>
              <w:t>Semi colons</w:t>
            </w:r>
          </w:p>
          <w:p w14:paraId="155F04FE" w14:textId="77777777" w:rsidR="00D41389" w:rsidRPr="00486776" w:rsidRDefault="00D41389" w:rsidP="00D41389">
            <w:pPr>
              <w:rPr>
                <w:rFonts w:cstheme="minorHAnsi"/>
                <w:b/>
                <w:sz w:val="20"/>
                <w:szCs w:val="20"/>
              </w:rPr>
            </w:pPr>
          </w:p>
          <w:p w14:paraId="5E82ECDC" w14:textId="77777777" w:rsidR="00D41389" w:rsidRPr="00E67643" w:rsidRDefault="00D41389" w:rsidP="00D41389">
            <w:pPr>
              <w:jc w:val="center"/>
              <w:rPr>
                <w:rFonts w:ascii="Calibri" w:hAnsi="Calibri" w:cs="Calibri"/>
                <w:b/>
                <w:bCs/>
                <w:sz w:val="18"/>
                <w:szCs w:val="18"/>
              </w:rPr>
            </w:pPr>
          </w:p>
        </w:tc>
        <w:tc>
          <w:tcPr>
            <w:tcW w:w="3364" w:type="dxa"/>
          </w:tcPr>
          <w:p w14:paraId="7267AC66" w14:textId="78A329B0" w:rsidR="00D41389" w:rsidRPr="00D41389" w:rsidRDefault="00D41389" w:rsidP="00D41389">
            <w:pPr>
              <w:rPr>
                <w:rFonts w:cstheme="minorHAnsi"/>
                <w:b/>
                <w:sz w:val="20"/>
                <w:szCs w:val="20"/>
              </w:rPr>
            </w:pPr>
            <w:r w:rsidRPr="00D41389">
              <w:rPr>
                <w:rFonts w:cstheme="minorHAnsi"/>
                <w:sz w:val="20"/>
                <w:szCs w:val="20"/>
              </w:rPr>
              <w:lastRenderedPageBreak/>
              <w:t xml:space="preserve">The story is well constructed and raises intrigue. </w:t>
            </w:r>
          </w:p>
          <w:p w14:paraId="0E4DAE7B" w14:textId="77777777" w:rsidR="00D41389" w:rsidRPr="00D41389" w:rsidRDefault="00D41389" w:rsidP="00D41389">
            <w:pPr>
              <w:spacing w:line="256" w:lineRule="auto"/>
              <w:rPr>
                <w:rFonts w:cstheme="minorHAnsi"/>
                <w:sz w:val="20"/>
                <w:szCs w:val="20"/>
              </w:rPr>
            </w:pPr>
            <w:r w:rsidRPr="00D41389">
              <w:rPr>
                <w:rFonts w:cstheme="minorHAnsi"/>
                <w:sz w:val="20"/>
                <w:szCs w:val="20"/>
              </w:rPr>
              <w:lastRenderedPageBreak/>
              <w:t xml:space="preserve">Dialogue is used to move the action on who heighten empathy for central character </w:t>
            </w:r>
          </w:p>
          <w:p w14:paraId="552B6E0A" w14:textId="77777777" w:rsidR="00D41389" w:rsidRPr="00D41389" w:rsidRDefault="00D41389" w:rsidP="00D41389">
            <w:pPr>
              <w:spacing w:line="256" w:lineRule="auto"/>
              <w:rPr>
                <w:rFonts w:cstheme="minorHAnsi"/>
                <w:sz w:val="20"/>
                <w:szCs w:val="20"/>
              </w:rPr>
            </w:pPr>
            <w:r w:rsidRPr="00D41389">
              <w:rPr>
                <w:rFonts w:cstheme="minorHAnsi"/>
                <w:sz w:val="20"/>
                <w:szCs w:val="20"/>
              </w:rPr>
              <w:t>Deliberate ambiguity is set up in the mind of the reader until later in the text</w:t>
            </w:r>
          </w:p>
          <w:p w14:paraId="7E2948CD"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Viewpoint is well controlled and precise e.g. Maggie stared dejectedly at the floor; her last chance had slipped from her grasp. </w:t>
            </w:r>
          </w:p>
          <w:p w14:paraId="10DAD224"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Modifiers are used to intensify or qualify e.g. insignificant amount, exceptionally </w:t>
            </w:r>
          </w:p>
          <w:p w14:paraId="35BC77AF" w14:textId="77777777" w:rsidR="00D41389" w:rsidRPr="00D41389" w:rsidRDefault="00D41389" w:rsidP="00D41389">
            <w:pPr>
              <w:rPr>
                <w:rFonts w:cstheme="minorHAnsi"/>
                <w:sz w:val="20"/>
                <w:szCs w:val="20"/>
              </w:rPr>
            </w:pPr>
            <w:r w:rsidRPr="00D41389">
              <w:rPr>
                <w:rFonts w:cstheme="minorHAnsi"/>
                <w:sz w:val="20"/>
                <w:szCs w:val="20"/>
              </w:rPr>
              <w:t>Sentence length and type varied according to purpose.</w:t>
            </w:r>
          </w:p>
          <w:p w14:paraId="1A484ECA"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 Fronted adverbials used to clarify writer’s position e.g. As a consequence of his selfish actions… Figurative language used to build up description e.g. everyone charged like a deer pack under threat </w:t>
            </w:r>
          </w:p>
          <w:p w14:paraId="63036988" w14:textId="77777777" w:rsidR="00D41389" w:rsidRPr="00D41389" w:rsidRDefault="00D41389" w:rsidP="00D41389">
            <w:pPr>
              <w:spacing w:line="256" w:lineRule="auto"/>
              <w:rPr>
                <w:rFonts w:cstheme="minorHAnsi"/>
                <w:sz w:val="20"/>
                <w:szCs w:val="20"/>
              </w:rPr>
            </w:pPr>
            <w:r w:rsidRPr="00D41389">
              <w:rPr>
                <w:rFonts w:cstheme="minorHAnsi"/>
                <w:sz w:val="20"/>
                <w:szCs w:val="20"/>
              </w:rPr>
              <w:t xml:space="preserve">Complex noun phrases used to add detail e.g. The distinctive sapphire ring is slowly removed from her slender hand. </w:t>
            </w:r>
          </w:p>
          <w:p w14:paraId="14F4718F" w14:textId="77777777" w:rsidR="00D41389" w:rsidRPr="00D41389" w:rsidRDefault="00D41389" w:rsidP="00D41389">
            <w:pPr>
              <w:spacing w:line="256" w:lineRule="auto"/>
              <w:rPr>
                <w:rFonts w:cstheme="minorHAnsi"/>
                <w:sz w:val="20"/>
                <w:szCs w:val="20"/>
              </w:rPr>
            </w:pPr>
            <w:r w:rsidRPr="00D41389">
              <w:rPr>
                <w:rFonts w:cstheme="minorHAnsi"/>
                <w:sz w:val="20"/>
                <w:szCs w:val="20"/>
              </w:rPr>
              <w:t>Prepositional phrases used cleverly. e.g. In the messy scramble for the bag.</w:t>
            </w:r>
          </w:p>
          <w:p w14:paraId="00B524B0" w14:textId="77777777" w:rsidR="00D41389" w:rsidRPr="00D41389" w:rsidRDefault="00D41389" w:rsidP="00D41389">
            <w:pPr>
              <w:spacing w:line="256" w:lineRule="auto"/>
              <w:rPr>
                <w:rFonts w:cstheme="minorHAnsi"/>
                <w:sz w:val="20"/>
                <w:szCs w:val="20"/>
              </w:rPr>
            </w:pPr>
            <w:r w:rsidRPr="00D41389">
              <w:rPr>
                <w:rFonts w:cstheme="minorHAnsi"/>
                <w:sz w:val="20"/>
                <w:szCs w:val="20"/>
              </w:rPr>
              <w:t>Use a wide range of punctuation throughout the writing</w:t>
            </w:r>
          </w:p>
          <w:p w14:paraId="404D2E15" w14:textId="77777777" w:rsidR="00D41389" w:rsidRPr="00486776" w:rsidRDefault="00D41389" w:rsidP="00D41389">
            <w:pPr>
              <w:rPr>
                <w:rFonts w:cstheme="minorHAnsi"/>
                <w:b/>
                <w:sz w:val="20"/>
                <w:szCs w:val="20"/>
              </w:rPr>
            </w:pPr>
          </w:p>
          <w:p w14:paraId="5FC58CEF" w14:textId="77777777" w:rsidR="00D41389" w:rsidRPr="00E67643" w:rsidRDefault="00D41389" w:rsidP="00D41389">
            <w:pPr>
              <w:jc w:val="center"/>
              <w:rPr>
                <w:rFonts w:ascii="Calibri" w:hAnsi="Calibri" w:cs="Calibri"/>
                <w:b/>
                <w:bCs/>
                <w:sz w:val="18"/>
                <w:szCs w:val="18"/>
              </w:rPr>
            </w:pPr>
          </w:p>
        </w:tc>
      </w:tr>
      <w:tr w:rsidR="00210200" w:rsidRPr="00E67643" w14:paraId="0EB78D40" w14:textId="77777777" w:rsidTr="00B70981">
        <w:tc>
          <w:tcPr>
            <w:tcW w:w="1406" w:type="dxa"/>
          </w:tcPr>
          <w:p w14:paraId="3810452F" w14:textId="77777777" w:rsidR="00210200" w:rsidRPr="00E67643" w:rsidRDefault="00210200" w:rsidP="00392C8B">
            <w:pPr>
              <w:rPr>
                <w:rFonts w:ascii="Calibri" w:hAnsi="Calibri" w:cs="Calibri"/>
              </w:rPr>
            </w:pPr>
            <w:r>
              <w:rPr>
                <w:rFonts w:ascii="Calibri" w:hAnsi="Calibri" w:cs="Calibri"/>
              </w:rPr>
              <w:lastRenderedPageBreak/>
              <w:t>Vocabulary</w:t>
            </w:r>
          </w:p>
        </w:tc>
        <w:tc>
          <w:tcPr>
            <w:tcW w:w="14040" w:type="dxa"/>
            <w:gridSpan w:val="4"/>
            <w:shd w:val="clear" w:color="auto" w:fill="FFFFFF" w:themeFill="background1"/>
          </w:tcPr>
          <w:p w14:paraId="49B70E97" w14:textId="48C74651" w:rsidR="00210200" w:rsidRPr="007E3770" w:rsidRDefault="00210200" w:rsidP="00210200">
            <w:pPr>
              <w:jc w:val="center"/>
              <w:rPr>
                <w:rFonts w:ascii="Calibri" w:hAnsi="Calibri" w:cs="Calibri"/>
                <w:bCs/>
                <w:sz w:val="18"/>
                <w:szCs w:val="18"/>
              </w:rPr>
            </w:pPr>
            <w:r>
              <w:rPr>
                <w:rFonts w:ascii="Calibri" w:hAnsi="Calibri" w:cs="Calibri"/>
                <w:bCs/>
                <w:sz w:val="18"/>
                <w:szCs w:val="18"/>
              </w:rPr>
              <w:t>See Writing progression document</w:t>
            </w:r>
            <w:bookmarkStart w:id="0" w:name="_GoBack"/>
            <w:bookmarkEnd w:id="0"/>
            <w:r>
              <w:rPr>
                <w:rFonts w:ascii="Calibri" w:hAnsi="Calibri" w:cs="Calibri"/>
                <w:bCs/>
                <w:sz w:val="18"/>
                <w:szCs w:val="18"/>
              </w:rPr>
              <w:t>.</w:t>
            </w:r>
          </w:p>
        </w:tc>
      </w:tr>
    </w:tbl>
    <w:p w14:paraId="5C96C89E" w14:textId="77777777" w:rsidR="007971E5" w:rsidRPr="00E67643" w:rsidRDefault="007971E5">
      <w:pPr>
        <w:rPr>
          <w:rFonts w:ascii="Calibri" w:hAnsi="Calibri" w:cs="Calibri"/>
        </w:rPr>
      </w:pPr>
    </w:p>
    <w:sectPr w:rsidR="007971E5" w:rsidRPr="00E67643" w:rsidSect="0065534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393"/>
    <w:rsid w:val="0008449F"/>
    <w:rsid w:val="001545ED"/>
    <w:rsid w:val="001A1ABD"/>
    <w:rsid w:val="001C0491"/>
    <w:rsid w:val="001C2353"/>
    <w:rsid w:val="00210200"/>
    <w:rsid w:val="002714F8"/>
    <w:rsid w:val="00275547"/>
    <w:rsid w:val="00275D04"/>
    <w:rsid w:val="00277DD7"/>
    <w:rsid w:val="002E40FC"/>
    <w:rsid w:val="002F2E48"/>
    <w:rsid w:val="003615FB"/>
    <w:rsid w:val="00392C8B"/>
    <w:rsid w:val="00404F12"/>
    <w:rsid w:val="004139E5"/>
    <w:rsid w:val="00437E86"/>
    <w:rsid w:val="00442075"/>
    <w:rsid w:val="0048325C"/>
    <w:rsid w:val="004B7AD2"/>
    <w:rsid w:val="00522A10"/>
    <w:rsid w:val="0065534B"/>
    <w:rsid w:val="0068231D"/>
    <w:rsid w:val="007971E5"/>
    <w:rsid w:val="007E3770"/>
    <w:rsid w:val="00A003DF"/>
    <w:rsid w:val="00A84804"/>
    <w:rsid w:val="00B77EFD"/>
    <w:rsid w:val="00B954A4"/>
    <w:rsid w:val="00BA79A4"/>
    <w:rsid w:val="00BE6BFF"/>
    <w:rsid w:val="00C24EFA"/>
    <w:rsid w:val="00C76237"/>
    <w:rsid w:val="00D021D6"/>
    <w:rsid w:val="00D41389"/>
    <w:rsid w:val="00E34B93"/>
    <w:rsid w:val="00E67643"/>
    <w:rsid w:val="00F2772E"/>
    <w:rsid w:val="00F365EC"/>
    <w:rsid w:val="00F83F4B"/>
    <w:rsid w:val="00FE2393"/>
    <w:rsid w:val="00FF415A"/>
    <w:rsid w:val="00FF51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FA7"/>
  <w15:chartTrackingRefBased/>
  <w15:docId w15:val="{2EE483B2-3724-4012-B2B0-405CB9AB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2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6BFF"/>
    <w:pPr>
      <w:widowControl w:val="0"/>
      <w:autoSpaceDE w:val="0"/>
      <w:autoSpaceDN w:val="0"/>
      <w:spacing w:after="0" w:line="240" w:lineRule="auto"/>
      <w:ind w:left="827" w:hanging="360"/>
    </w:pPr>
    <w:rPr>
      <w:rFonts w:ascii="Times New Roman" w:eastAsia="Times New Roman" w:hAnsi="Times New Roman" w:cs="Times New Roman"/>
      <w:lang w:val="en-US"/>
    </w:rPr>
  </w:style>
  <w:style w:type="paragraph" w:styleId="ListParagraph">
    <w:name w:val="List Paragraph"/>
    <w:basedOn w:val="Normal"/>
    <w:uiPriority w:val="34"/>
    <w:qFormat/>
    <w:rsid w:val="00BE6B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4835">
      <w:bodyDiv w:val="1"/>
      <w:marLeft w:val="0"/>
      <w:marRight w:val="0"/>
      <w:marTop w:val="0"/>
      <w:marBottom w:val="0"/>
      <w:divBdr>
        <w:top w:val="none" w:sz="0" w:space="0" w:color="auto"/>
        <w:left w:val="none" w:sz="0" w:space="0" w:color="auto"/>
        <w:bottom w:val="none" w:sz="0" w:space="0" w:color="auto"/>
        <w:right w:val="none" w:sz="0" w:space="0" w:color="auto"/>
      </w:divBdr>
    </w:div>
    <w:div w:id="471866591">
      <w:bodyDiv w:val="1"/>
      <w:marLeft w:val="0"/>
      <w:marRight w:val="0"/>
      <w:marTop w:val="0"/>
      <w:marBottom w:val="0"/>
      <w:divBdr>
        <w:top w:val="none" w:sz="0" w:space="0" w:color="auto"/>
        <w:left w:val="none" w:sz="0" w:space="0" w:color="auto"/>
        <w:bottom w:val="none" w:sz="0" w:space="0" w:color="auto"/>
        <w:right w:val="none" w:sz="0" w:space="0" w:color="auto"/>
      </w:divBdr>
    </w:div>
    <w:div w:id="635642278">
      <w:bodyDiv w:val="1"/>
      <w:marLeft w:val="0"/>
      <w:marRight w:val="0"/>
      <w:marTop w:val="0"/>
      <w:marBottom w:val="0"/>
      <w:divBdr>
        <w:top w:val="none" w:sz="0" w:space="0" w:color="auto"/>
        <w:left w:val="none" w:sz="0" w:space="0" w:color="auto"/>
        <w:bottom w:val="none" w:sz="0" w:space="0" w:color="auto"/>
        <w:right w:val="none" w:sz="0" w:space="0" w:color="auto"/>
      </w:divBdr>
    </w:div>
    <w:div w:id="869415935">
      <w:bodyDiv w:val="1"/>
      <w:marLeft w:val="0"/>
      <w:marRight w:val="0"/>
      <w:marTop w:val="0"/>
      <w:marBottom w:val="0"/>
      <w:divBdr>
        <w:top w:val="none" w:sz="0" w:space="0" w:color="auto"/>
        <w:left w:val="none" w:sz="0" w:space="0" w:color="auto"/>
        <w:bottom w:val="none" w:sz="0" w:space="0" w:color="auto"/>
        <w:right w:val="none" w:sz="0" w:space="0" w:color="auto"/>
      </w:divBdr>
    </w:div>
    <w:div w:id="1084909672">
      <w:bodyDiv w:val="1"/>
      <w:marLeft w:val="0"/>
      <w:marRight w:val="0"/>
      <w:marTop w:val="0"/>
      <w:marBottom w:val="0"/>
      <w:divBdr>
        <w:top w:val="none" w:sz="0" w:space="0" w:color="auto"/>
        <w:left w:val="none" w:sz="0" w:space="0" w:color="auto"/>
        <w:bottom w:val="none" w:sz="0" w:space="0" w:color="auto"/>
        <w:right w:val="none" w:sz="0" w:space="0" w:color="auto"/>
      </w:divBdr>
    </w:div>
    <w:div w:id="1682389631">
      <w:bodyDiv w:val="1"/>
      <w:marLeft w:val="0"/>
      <w:marRight w:val="0"/>
      <w:marTop w:val="0"/>
      <w:marBottom w:val="0"/>
      <w:divBdr>
        <w:top w:val="none" w:sz="0" w:space="0" w:color="auto"/>
        <w:left w:val="none" w:sz="0" w:space="0" w:color="auto"/>
        <w:bottom w:val="none" w:sz="0" w:space="0" w:color="auto"/>
        <w:right w:val="none" w:sz="0" w:space="0" w:color="auto"/>
      </w:divBdr>
    </w:div>
    <w:div w:id="172833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03EB0-07CD-4917-9DB6-2FBFDEC64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3798</Words>
  <Characters>21655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Brinicombe</dc:creator>
  <cp:keywords/>
  <dc:description/>
  <cp:lastModifiedBy>Katie Chadburn</cp:lastModifiedBy>
  <cp:revision>6</cp:revision>
  <dcterms:created xsi:type="dcterms:W3CDTF">2023-11-05T19:07:00Z</dcterms:created>
  <dcterms:modified xsi:type="dcterms:W3CDTF">2024-01-05T10:23:00Z</dcterms:modified>
</cp:coreProperties>
</file>